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31807" w14:textId="77777777" w:rsidR="008043B6" w:rsidRPr="008043B6" w:rsidRDefault="008043B6" w:rsidP="008043B6">
      <w:pPr>
        <w:spacing w:after="0" w:line="240" w:lineRule="auto"/>
        <w:ind w:left="142" w:right="276"/>
        <w:jc w:val="both"/>
        <w:rPr>
          <w:rFonts w:ascii="Cambria" w:eastAsia="Times New Roman" w:hAnsi="Cambria" w:cs="Times New Roman"/>
          <w:sz w:val="24"/>
          <w:szCs w:val="24"/>
        </w:rPr>
      </w:pPr>
      <w:r w:rsidRPr="008043B6">
        <w:rPr>
          <w:rFonts w:ascii="Cambria" w:eastAsia="Times New Roman" w:hAnsi="Cambria" w:cs="Times New Roman"/>
          <w:sz w:val="24"/>
          <w:szCs w:val="24"/>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14:paraId="642D764B" w14:textId="77777777" w:rsidR="008043B6" w:rsidRPr="009E698A" w:rsidRDefault="008043B6" w:rsidP="008043B6">
      <w:pPr>
        <w:spacing w:after="0" w:line="240" w:lineRule="auto"/>
        <w:ind w:right="276"/>
        <w:jc w:val="right"/>
        <w:rPr>
          <w:rFonts w:ascii="Cambria" w:eastAsia="Times New Roman" w:hAnsi="Cambria" w:cs="Times New Roman"/>
          <w:b/>
          <w:sz w:val="24"/>
          <w:szCs w:val="24"/>
          <w:lang w:val="en-US"/>
        </w:rPr>
      </w:pPr>
      <w:r w:rsidRPr="009E698A">
        <w:rPr>
          <w:rFonts w:ascii="Cambria" w:eastAsia="Times New Roman" w:hAnsi="Cambria" w:cs="Times New Roman"/>
          <w:b/>
          <w:sz w:val="24"/>
          <w:szCs w:val="24"/>
          <w:lang w:val="en-US"/>
        </w:rPr>
        <w:t>MT - March 2018</w:t>
      </w:r>
    </w:p>
    <w:p w14:paraId="3F200C77" w14:textId="77777777" w:rsidR="008043B6" w:rsidRPr="009E698A" w:rsidRDefault="008043B6" w:rsidP="008043B6">
      <w:pPr>
        <w:spacing w:after="0" w:line="240" w:lineRule="auto"/>
        <w:jc w:val="both"/>
        <w:rPr>
          <w:rFonts w:ascii="Cambria" w:eastAsia="Times New Roman" w:hAnsi="Cambria" w:cs="Times New Roman"/>
          <w:sz w:val="24"/>
          <w:szCs w:val="24"/>
          <w:lang w:val="en-US"/>
        </w:rPr>
      </w:pPr>
    </w:p>
    <w:p w14:paraId="4B8AF650" w14:textId="77777777" w:rsidR="008043B6" w:rsidRPr="009E698A" w:rsidRDefault="008043B6" w:rsidP="008043B6">
      <w:pPr>
        <w:spacing w:after="0" w:line="360" w:lineRule="auto"/>
        <w:ind w:left="142" w:right="276"/>
        <w:jc w:val="both"/>
        <w:rPr>
          <w:rFonts w:ascii="Calibri" w:eastAsia="Times New Roman" w:hAnsi="Calibri" w:cs="Calibri"/>
          <w:b/>
          <w:sz w:val="28"/>
          <w:szCs w:val="28"/>
          <w:lang w:val="en-US"/>
        </w:rPr>
      </w:pPr>
      <w:r w:rsidRPr="009E698A">
        <w:rPr>
          <w:rFonts w:ascii="Calibri" w:eastAsia="Times New Roman" w:hAnsi="Calibri" w:cs="Calibri"/>
          <w:b/>
          <w:sz w:val="28"/>
          <w:szCs w:val="28"/>
          <w:lang w:val="en-US"/>
        </w:rPr>
        <w:t xml:space="preserve">Lesson Plan: </w:t>
      </w:r>
      <w:bookmarkStart w:id="0" w:name="_Hlk510607944"/>
      <w:r w:rsidRPr="009E698A">
        <w:rPr>
          <w:rFonts w:ascii="Calibri" w:eastAsia="Times New Roman" w:hAnsi="Calibri" w:cs="Calibri"/>
          <w:b/>
          <w:sz w:val="28"/>
          <w:szCs w:val="28"/>
          <w:lang w:val="en-US"/>
        </w:rPr>
        <w:t>Health and Hazards</w:t>
      </w:r>
      <w:bookmarkEnd w:id="0"/>
      <w:r w:rsidR="003E0BB8" w:rsidRPr="009E698A">
        <w:rPr>
          <w:rFonts w:ascii="Calibri" w:eastAsia="Times New Roman" w:hAnsi="Calibri" w:cs="Calibri"/>
          <w:b/>
          <w:sz w:val="28"/>
          <w:szCs w:val="28"/>
          <w:lang w:val="en-US"/>
        </w:rPr>
        <w:t xml:space="preserve"> (Welding Workshop)</w:t>
      </w:r>
    </w:p>
    <w:p w14:paraId="2D184709" w14:textId="77777777" w:rsidR="008043B6" w:rsidRPr="009E698A" w:rsidRDefault="008043B6" w:rsidP="008043B6">
      <w:pPr>
        <w:spacing w:after="0" w:line="240" w:lineRule="auto"/>
        <w:ind w:left="142" w:right="276"/>
        <w:jc w:val="both"/>
        <w:rPr>
          <w:rFonts w:ascii="Calibri" w:eastAsia="Times New Roman" w:hAnsi="Calibri" w:cs="Calibri"/>
          <w:b/>
          <w:sz w:val="28"/>
          <w:szCs w:val="28"/>
          <w:lang w:val="en-US"/>
        </w:rPr>
      </w:pPr>
      <w:r w:rsidRPr="009E698A">
        <w:rPr>
          <w:rFonts w:ascii="Calibri" w:eastAsia="Times New Roman" w:hAnsi="Calibri" w:cs="Calibri"/>
          <w:b/>
          <w:sz w:val="28"/>
          <w:szCs w:val="28"/>
          <w:lang w:val="en-US"/>
        </w:rPr>
        <w:t xml:space="preserve">Learning Outcome: </w:t>
      </w:r>
    </w:p>
    <w:p w14:paraId="1769F44C" w14:textId="77777777" w:rsidR="008043B6" w:rsidRPr="009E698A" w:rsidRDefault="008043B6" w:rsidP="008043B6">
      <w:pPr>
        <w:spacing w:after="0" w:line="240" w:lineRule="auto"/>
        <w:ind w:left="142" w:right="276"/>
        <w:jc w:val="both"/>
        <w:rPr>
          <w:rFonts w:ascii="Calibri" w:eastAsia="Times New Roman" w:hAnsi="Calibri" w:cs="Calibri"/>
          <w:sz w:val="28"/>
          <w:szCs w:val="28"/>
          <w:lang w:val="en-US"/>
        </w:rPr>
      </w:pPr>
      <w:r w:rsidRPr="009E698A">
        <w:rPr>
          <w:rFonts w:ascii="Calibri" w:eastAsia="Times New Roman" w:hAnsi="Calibri" w:cs="Calibri"/>
          <w:sz w:val="28"/>
          <w:szCs w:val="28"/>
          <w:lang w:val="en-US"/>
        </w:rPr>
        <w:t xml:space="preserve">Participants will become aware of health and hazards at the place of work, namely in work related to </w:t>
      </w:r>
      <w:r w:rsidR="00795C47" w:rsidRPr="009E698A">
        <w:rPr>
          <w:rFonts w:ascii="Calibri" w:eastAsia="Times New Roman" w:hAnsi="Calibri" w:cs="Calibri"/>
          <w:sz w:val="28"/>
          <w:szCs w:val="28"/>
          <w:lang w:val="en-US"/>
        </w:rPr>
        <w:t>welding in a workshop</w:t>
      </w:r>
      <w:r w:rsidRPr="009E698A">
        <w:rPr>
          <w:rFonts w:ascii="Calibri" w:eastAsia="Times New Roman" w:hAnsi="Calibri" w:cs="Calibri"/>
          <w:sz w:val="28"/>
          <w:szCs w:val="28"/>
          <w:lang w:val="en-US"/>
        </w:rPr>
        <w:t>.</w:t>
      </w:r>
    </w:p>
    <w:p w14:paraId="56CDBAC9" w14:textId="77777777" w:rsidR="008043B6" w:rsidRPr="009E698A" w:rsidRDefault="008043B6" w:rsidP="008043B6">
      <w:pPr>
        <w:spacing w:after="0" w:line="240" w:lineRule="auto"/>
        <w:ind w:left="142" w:right="276"/>
        <w:jc w:val="both"/>
        <w:rPr>
          <w:rFonts w:ascii="Calibri" w:eastAsia="Times New Roman" w:hAnsi="Calibri" w:cs="Calibri"/>
          <w:sz w:val="28"/>
          <w:szCs w:val="28"/>
          <w:lang w:val="en-US"/>
        </w:rPr>
      </w:pPr>
    </w:p>
    <w:p w14:paraId="2D838D2F" w14:textId="3782DEE4" w:rsidR="008043B6" w:rsidRPr="009E698A" w:rsidRDefault="008043B6" w:rsidP="008043B6">
      <w:pPr>
        <w:spacing w:after="0" w:line="240" w:lineRule="auto"/>
        <w:ind w:left="142" w:right="276"/>
        <w:jc w:val="both"/>
        <w:rPr>
          <w:rFonts w:ascii="Calibri" w:eastAsia="Times New Roman" w:hAnsi="Calibri" w:cs="Calibri"/>
          <w:sz w:val="28"/>
          <w:szCs w:val="28"/>
          <w:lang w:val="en-US"/>
        </w:rPr>
      </w:pPr>
      <w:r w:rsidRPr="009E698A">
        <w:rPr>
          <w:rFonts w:ascii="Calibri" w:eastAsia="Times New Roman" w:hAnsi="Calibri" w:cs="Calibri"/>
          <w:sz w:val="28"/>
          <w:szCs w:val="28"/>
          <w:lang w:val="en-US"/>
        </w:rPr>
        <w:t xml:space="preserve">Participants </w:t>
      </w:r>
      <w:r w:rsidR="00D97C7C" w:rsidRPr="009E698A">
        <w:rPr>
          <w:rFonts w:ascii="Calibri" w:eastAsia="Times New Roman" w:hAnsi="Calibri" w:cs="Calibri"/>
          <w:sz w:val="28"/>
          <w:szCs w:val="28"/>
          <w:lang w:val="en-US"/>
        </w:rPr>
        <w:t xml:space="preserve">will </w:t>
      </w:r>
      <w:r w:rsidRPr="009E698A">
        <w:rPr>
          <w:rFonts w:ascii="Calibri" w:eastAsia="Times New Roman" w:hAnsi="Calibri" w:cs="Calibri"/>
          <w:sz w:val="28"/>
          <w:szCs w:val="28"/>
          <w:lang w:val="en-US"/>
        </w:rPr>
        <w:t>watch a video (Health and Hazards</w:t>
      </w:r>
      <w:r w:rsidR="00795C47" w:rsidRPr="009E698A">
        <w:rPr>
          <w:rFonts w:ascii="Calibri" w:eastAsia="Times New Roman" w:hAnsi="Calibri" w:cs="Calibri"/>
          <w:sz w:val="28"/>
          <w:szCs w:val="28"/>
          <w:lang w:val="en-US"/>
        </w:rPr>
        <w:t xml:space="preserve"> – welding</w:t>
      </w:r>
      <w:r w:rsidRPr="009E698A">
        <w:rPr>
          <w:rFonts w:ascii="Calibri" w:eastAsia="Times New Roman" w:hAnsi="Calibri" w:cs="Calibri"/>
          <w:sz w:val="28"/>
          <w:szCs w:val="28"/>
          <w:lang w:val="en-US"/>
        </w:rPr>
        <w:t xml:space="preserve">), identify hazards and </w:t>
      </w:r>
      <w:proofErr w:type="spellStart"/>
      <w:r w:rsidRPr="009E698A">
        <w:rPr>
          <w:rFonts w:ascii="Calibri" w:eastAsia="Times New Roman" w:hAnsi="Calibri" w:cs="Calibri"/>
          <w:sz w:val="28"/>
          <w:szCs w:val="28"/>
          <w:lang w:val="en-US"/>
        </w:rPr>
        <w:t>analyse</w:t>
      </w:r>
      <w:proofErr w:type="spellEnd"/>
      <w:r w:rsidR="00795C47" w:rsidRPr="009E698A">
        <w:rPr>
          <w:rFonts w:ascii="Calibri" w:eastAsia="Times New Roman" w:hAnsi="Calibri" w:cs="Calibri"/>
          <w:sz w:val="28"/>
          <w:szCs w:val="28"/>
          <w:lang w:val="en-US"/>
        </w:rPr>
        <w:t xml:space="preserve"> </w:t>
      </w:r>
      <w:r w:rsidRPr="009E698A">
        <w:rPr>
          <w:rFonts w:ascii="Calibri" w:eastAsia="Times New Roman" w:hAnsi="Calibri" w:cs="Calibri"/>
          <w:sz w:val="28"/>
          <w:szCs w:val="28"/>
          <w:lang w:val="en-US"/>
        </w:rPr>
        <w:t>them. Video link</w:t>
      </w:r>
      <w:r w:rsidR="00013DB2">
        <w:rPr>
          <w:rFonts w:ascii="Calibri" w:eastAsia="Times New Roman" w:hAnsi="Calibri" w:cs="Calibri"/>
          <w:sz w:val="28"/>
          <w:szCs w:val="28"/>
          <w:lang w:val="en-US"/>
        </w:rPr>
        <w:t xml:space="preserve">: </w:t>
      </w:r>
      <w:hyperlink r:id="rId7" w:history="1">
        <w:r w:rsidR="00013DB2" w:rsidRPr="00056B9C">
          <w:rPr>
            <w:rStyle w:val="Hyperlink"/>
            <w:rFonts w:ascii="Calibri" w:eastAsia="Times New Roman" w:hAnsi="Calibri" w:cs="Calibri"/>
            <w:sz w:val="28"/>
            <w:szCs w:val="28"/>
            <w:lang w:val="en-US"/>
          </w:rPr>
          <w:t>https://youtu.be/JOqNoiY-Crc</w:t>
        </w:r>
      </w:hyperlink>
      <w:r w:rsidR="00013DB2">
        <w:rPr>
          <w:rFonts w:ascii="Calibri" w:eastAsia="Times New Roman" w:hAnsi="Calibri" w:cs="Calibri"/>
          <w:sz w:val="28"/>
          <w:szCs w:val="28"/>
          <w:lang w:val="en-US"/>
        </w:rPr>
        <w:t xml:space="preserve"> </w:t>
      </w:r>
    </w:p>
    <w:p w14:paraId="2ACC0796" w14:textId="77777777" w:rsidR="008043B6" w:rsidRPr="009E698A" w:rsidRDefault="008043B6" w:rsidP="008043B6">
      <w:pPr>
        <w:spacing w:after="0" w:line="240" w:lineRule="auto"/>
        <w:ind w:left="142" w:right="276"/>
        <w:jc w:val="both"/>
        <w:rPr>
          <w:rFonts w:ascii="Calibri" w:eastAsia="Times New Roman" w:hAnsi="Calibri" w:cs="Calibri"/>
          <w:sz w:val="28"/>
          <w:szCs w:val="28"/>
          <w:lang w:val="en-US"/>
        </w:rPr>
      </w:pPr>
    </w:p>
    <w:p w14:paraId="704BD237" w14:textId="77777777" w:rsidR="008043B6" w:rsidRPr="009E698A" w:rsidRDefault="008043B6" w:rsidP="008043B6">
      <w:pPr>
        <w:spacing w:after="0" w:line="240" w:lineRule="auto"/>
        <w:ind w:left="142" w:right="276"/>
        <w:jc w:val="both"/>
        <w:rPr>
          <w:rFonts w:ascii="Calibri" w:eastAsia="Times New Roman" w:hAnsi="Calibri" w:cs="Calibri"/>
          <w:b/>
          <w:sz w:val="28"/>
          <w:szCs w:val="28"/>
          <w:lang w:val="en-US"/>
        </w:rPr>
      </w:pPr>
      <w:r w:rsidRPr="009E698A">
        <w:rPr>
          <w:rFonts w:ascii="Calibri" w:eastAsia="Times New Roman" w:hAnsi="Calibri" w:cs="Calibri"/>
          <w:b/>
          <w:sz w:val="28"/>
          <w:szCs w:val="28"/>
          <w:lang w:val="en-US"/>
        </w:rPr>
        <w:t>Case Story:</w:t>
      </w:r>
    </w:p>
    <w:p w14:paraId="27CC882F" w14:textId="77777777" w:rsidR="00795C47" w:rsidRDefault="00D97C7C" w:rsidP="00D97C7C">
      <w:pPr>
        <w:spacing w:after="0" w:line="240" w:lineRule="auto"/>
        <w:ind w:left="142" w:right="276" w:hanging="142"/>
        <w:jc w:val="both"/>
        <w:rPr>
          <w:rFonts w:ascii="Calibri" w:eastAsia="Times New Roman" w:hAnsi="Calibri" w:cs="Calibri"/>
          <w:sz w:val="28"/>
          <w:szCs w:val="28"/>
          <w:lang w:val="en-US"/>
        </w:rPr>
      </w:pPr>
      <w:r>
        <w:rPr>
          <w:rFonts w:ascii="Calibri" w:eastAsia="Times New Roman" w:hAnsi="Calibri" w:cs="Calibri"/>
          <w:sz w:val="28"/>
          <w:szCs w:val="28"/>
          <w:lang w:val="en-US"/>
        </w:rPr>
        <w:t xml:space="preserve">  However keen on his work the worker is, he stills needs to handle the job better in all its aspects, especially correct H&amp;S measures. At times he seems to learn from his own mistakes or takes belated actions, but that is not the way to go!</w:t>
      </w:r>
    </w:p>
    <w:p w14:paraId="6C9144D2" w14:textId="77777777" w:rsidR="00795C47" w:rsidRDefault="008043B6" w:rsidP="008043B6">
      <w:pPr>
        <w:spacing w:after="0" w:line="240" w:lineRule="auto"/>
        <w:ind w:left="142"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 xml:space="preserve"> </w:t>
      </w:r>
    </w:p>
    <w:p w14:paraId="1C0A0CA6" w14:textId="77777777" w:rsidR="008043B6" w:rsidRPr="008043B6" w:rsidRDefault="008043B6" w:rsidP="008043B6">
      <w:pPr>
        <w:spacing w:after="0" w:line="240" w:lineRule="auto"/>
        <w:ind w:left="142" w:right="276"/>
        <w:jc w:val="both"/>
        <w:rPr>
          <w:rFonts w:ascii="Calibri" w:eastAsia="Times New Roman" w:hAnsi="Calibri" w:cs="Calibri"/>
          <w:b/>
          <w:sz w:val="28"/>
          <w:szCs w:val="28"/>
          <w:lang w:val="en-US"/>
        </w:rPr>
      </w:pPr>
      <w:r w:rsidRPr="008043B6">
        <w:rPr>
          <w:rFonts w:ascii="Calibri" w:eastAsia="Times New Roman" w:hAnsi="Calibri" w:cs="Calibri"/>
          <w:b/>
          <w:sz w:val="28"/>
          <w:szCs w:val="28"/>
          <w:lang w:val="en-US"/>
        </w:rPr>
        <w:t>Teacher instructions:</w:t>
      </w:r>
    </w:p>
    <w:p w14:paraId="4894068F" w14:textId="77777777" w:rsidR="008043B6" w:rsidRPr="008043B6" w:rsidRDefault="008043B6" w:rsidP="008043B6">
      <w:pPr>
        <w:spacing w:after="0" w:line="240" w:lineRule="auto"/>
        <w:ind w:left="142"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 xml:space="preserve">Teacher asks students to watch video, taking note on the handout provided of any incorrect practices performed by the worker </w:t>
      </w:r>
      <w:r w:rsidR="00D97C7C">
        <w:rPr>
          <w:rFonts w:ascii="Calibri" w:eastAsia="Times New Roman" w:hAnsi="Calibri" w:cs="Calibri"/>
          <w:sz w:val="28"/>
          <w:szCs w:val="28"/>
          <w:lang w:val="en-US"/>
        </w:rPr>
        <w:t>at the welding workshop.</w:t>
      </w:r>
      <w:r w:rsidRPr="008043B6">
        <w:rPr>
          <w:rFonts w:ascii="Calibri" w:eastAsia="Times New Roman" w:hAnsi="Calibri" w:cs="Calibri"/>
          <w:sz w:val="28"/>
          <w:szCs w:val="28"/>
          <w:lang w:val="en-US"/>
        </w:rPr>
        <w:t xml:space="preserve"> </w:t>
      </w:r>
    </w:p>
    <w:p w14:paraId="71CC7603" w14:textId="77777777" w:rsidR="008043B6" w:rsidRPr="008043B6" w:rsidRDefault="008043B6" w:rsidP="008043B6">
      <w:pPr>
        <w:spacing w:after="0" w:line="240" w:lineRule="auto"/>
        <w:ind w:left="142" w:right="276"/>
        <w:jc w:val="both"/>
        <w:rPr>
          <w:rFonts w:ascii="Calibri" w:eastAsia="Times New Roman" w:hAnsi="Calibri" w:cs="Calibri"/>
          <w:sz w:val="28"/>
          <w:szCs w:val="28"/>
          <w:lang w:val="en-US"/>
        </w:rPr>
      </w:pPr>
    </w:p>
    <w:p w14:paraId="4BD837AB" w14:textId="77777777" w:rsidR="008043B6" w:rsidRPr="008043B6" w:rsidRDefault="008043B6" w:rsidP="005353CC">
      <w:pPr>
        <w:spacing w:after="0" w:line="240" w:lineRule="auto"/>
        <w:ind w:left="142"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 xml:space="preserve">Students are asked to list all the </w:t>
      </w:r>
      <w:r w:rsidR="00D97C7C">
        <w:rPr>
          <w:rFonts w:ascii="Calibri" w:eastAsia="Times New Roman" w:hAnsi="Calibri" w:cs="Calibri"/>
          <w:sz w:val="28"/>
          <w:szCs w:val="28"/>
          <w:lang w:val="en-US"/>
        </w:rPr>
        <w:t>incorrect work practices and other mistakes</w:t>
      </w:r>
      <w:r w:rsidRPr="008043B6">
        <w:rPr>
          <w:rFonts w:ascii="Calibri" w:eastAsia="Times New Roman" w:hAnsi="Calibri" w:cs="Calibri"/>
          <w:sz w:val="28"/>
          <w:szCs w:val="28"/>
          <w:lang w:val="en-US"/>
        </w:rPr>
        <w:t xml:space="preserve"> they can identify. </w:t>
      </w:r>
      <w:r w:rsidR="00D97C7C">
        <w:rPr>
          <w:rFonts w:ascii="Calibri" w:eastAsia="Times New Roman" w:hAnsi="Calibri" w:cs="Calibri"/>
          <w:sz w:val="28"/>
          <w:szCs w:val="28"/>
          <w:lang w:val="en-US"/>
        </w:rPr>
        <w:t>O</w:t>
      </w:r>
      <w:r w:rsidRPr="008043B6">
        <w:rPr>
          <w:rFonts w:ascii="Calibri" w:eastAsia="Times New Roman" w:hAnsi="Calibri" w:cs="Calibri"/>
          <w:sz w:val="28"/>
          <w:szCs w:val="28"/>
          <w:lang w:val="en-US"/>
        </w:rPr>
        <w:t xml:space="preserve">n second viewing of the video, they need to </w:t>
      </w:r>
      <w:r w:rsidR="00D97C7C">
        <w:rPr>
          <w:rFonts w:ascii="Calibri" w:eastAsia="Times New Roman" w:hAnsi="Calibri" w:cs="Calibri"/>
          <w:sz w:val="28"/>
          <w:szCs w:val="28"/>
          <w:lang w:val="en-US"/>
        </w:rPr>
        <w:t>ensure</w:t>
      </w:r>
      <w:r w:rsidR="005353CC">
        <w:rPr>
          <w:rFonts w:ascii="Calibri" w:eastAsia="Times New Roman" w:hAnsi="Calibri" w:cs="Calibri"/>
          <w:sz w:val="28"/>
          <w:szCs w:val="28"/>
          <w:lang w:val="en-US"/>
        </w:rPr>
        <w:t xml:space="preserve"> they have identified all flaws, even those that seem insignificant. </w:t>
      </w:r>
      <w:r w:rsidRPr="008043B6">
        <w:rPr>
          <w:rFonts w:ascii="Calibri" w:eastAsia="Times New Roman" w:hAnsi="Calibri" w:cs="Calibri"/>
          <w:sz w:val="28"/>
          <w:szCs w:val="28"/>
          <w:lang w:val="en-US"/>
        </w:rPr>
        <w:t xml:space="preserve">If need be, a third run of the video is permitted to make sure all participants manage with the task. </w:t>
      </w:r>
    </w:p>
    <w:p w14:paraId="40DC6839" w14:textId="77777777" w:rsidR="005353CC" w:rsidRDefault="005353CC" w:rsidP="008043B6">
      <w:pPr>
        <w:spacing w:after="0" w:line="240" w:lineRule="auto"/>
        <w:ind w:left="142" w:right="276"/>
        <w:jc w:val="both"/>
        <w:rPr>
          <w:rFonts w:ascii="Calibri" w:eastAsia="Times New Roman" w:hAnsi="Calibri" w:cs="Calibri"/>
          <w:sz w:val="28"/>
          <w:szCs w:val="28"/>
          <w:lang w:val="en-US"/>
        </w:rPr>
      </w:pPr>
    </w:p>
    <w:p w14:paraId="62972906" w14:textId="77777777" w:rsidR="008043B6" w:rsidRPr="008043B6" w:rsidRDefault="008043B6" w:rsidP="008043B6">
      <w:pPr>
        <w:spacing w:after="0" w:line="240" w:lineRule="auto"/>
        <w:ind w:left="142"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Finally, a class discussion is held about the points elicited, highlighting what one should do instead to adhere to co</w:t>
      </w:r>
      <w:r w:rsidR="005353CC">
        <w:rPr>
          <w:rFonts w:ascii="Calibri" w:eastAsia="Times New Roman" w:hAnsi="Calibri" w:cs="Calibri"/>
          <w:sz w:val="28"/>
          <w:szCs w:val="28"/>
          <w:lang w:val="en-US"/>
        </w:rPr>
        <w:t>rrect practices at the workshop</w:t>
      </w:r>
      <w:r w:rsidRPr="008043B6">
        <w:rPr>
          <w:rFonts w:ascii="Calibri" w:eastAsia="Times New Roman" w:hAnsi="Calibri" w:cs="Calibri"/>
          <w:sz w:val="28"/>
          <w:szCs w:val="28"/>
          <w:lang w:val="en-US"/>
        </w:rPr>
        <w:t>. Moreover, it would be of great benefit to rope in the consequences of such malpractices.</w:t>
      </w:r>
    </w:p>
    <w:p w14:paraId="5C0DAE9C" w14:textId="77777777" w:rsidR="008043B6" w:rsidRPr="008043B6" w:rsidRDefault="008043B6" w:rsidP="008043B6">
      <w:pPr>
        <w:spacing w:after="0" w:line="240" w:lineRule="auto"/>
        <w:ind w:left="142" w:right="276"/>
        <w:jc w:val="both"/>
        <w:rPr>
          <w:rFonts w:ascii="Calibri" w:eastAsia="Times New Roman" w:hAnsi="Calibri" w:cs="Calibri"/>
          <w:b/>
          <w:sz w:val="28"/>
          <w:szCs w:val="28"/>
          <w:lang w:val="en-US"/>
        </w:rPr>
      </w:pPr>
    </w:p>
    <w:p w14:paraId="13F071F0" w14:textId="77777777" w:rsidR="008043B6" w:rsidRPr="008043B6" w:rsidRDefault="008043B6" w:rsidP="008043B6">
      <w:pPr>
        <w:spacing w:after="0" w:line="240" w:lineRule="auto"/>
        <w:ind w:left="142" w:right="276"/>
        <w:jc w:val="both"/>
        <w:rPr>
          <w:rFonts w:ascii="Calibri" w:eastAsia="Times New Roman" w:hAnsi="Calibri" w:cs="Calibri"/>
          <w:b/>
          <w:sz w:val="28"/>
          <w:szCs w:val="28"/>
          <w:lang w:val="en-US"/>
        </w:rPr>
      </w:pPr>
      <w:r w:rsidRPr="008043B6">
        <w:rPr>
          <w:rFonts w:ascii="Calibri" w:eastAsia="Times New Roman" w:hAnsi="Calibri" w:cs="Calibri"/>
          <w:b/>
          <w:sz w:val="28"/>
          <w:szCs w:val="28"/>
          <w:lang w:val="en-US"/>
        </w:rPr>
        <w:t xml:space="preserve">Main points included in Clip </w:t>
      </w:r>
      <w:r w:rsidR="005353CC">
        <w:rPr>
          <w:rFonts w:ascii="Calibri" w:eastAsia="Times New Roman" w:hAnsi="Calibri" w:cs="Calibri"/>
          <w:b/>
          <w:sz w:val="28"/>
          <w:szCs w:val="28"/>
          <w:lang w:val="en-US"/>
        </w:rPr>
        <w:t>2</w:t>
      </w:r>
      <w:r w:rsidRPr="008043B6">
        <w:rPr>
          <w:rFonts w:ascii="Calibri" w:eastAsia="Times New Roman" w:hAnsi="Calibri" w:cs="Calibri"/>
          <w:b/>
          <w:sz w:val="28"/>
          <w:szCs w:val="28"/>
          <w:lang w:val="en-US"/>
        </w:rPr>
        <w:t xml:space="preserve"> (Health and Hazards in a </w:t>
      </w:r>
      <w:r w:rsidR="005353CC">
        <w:rPr>
          <w:rFonts w:ascii="Calibri" w:eastAsia="Times New Roman" w:hAnsi="Calibri" w:cs="Calibri"/>
          <w:b/>
          <w:sz w:val="28"/>
          <w:szCs w:val="28"/>
          <w:lang w:val="en-US"/>
        </w:rPr>
        <w:t>welding workshop</w:t>
      </w:r>
      <w:r w:rsidRPr="008043B6">
        <w:rPr>
          <w:rFonts w:ascii="Calibri" w:eastAsia="Times New Roman" w:hAnsi="Calibri" w:cs="Calibri"/>
          <w:b/>
          <w:sz w:val="28"/>
          <w:szCs w:val="28"/>
          <w:lang w:val="en-US"/>
        </w:rPr>
        <w:t>):</w:t>
      </w:r>
    </w:p>
    <w:p w14:paraId="0A4FC0CF" w14:textId="77777777" w:rsidR="008043B6" w:rsidRPr="008043B6" w:rsidRDefault="008043B6" w:rsidP="008043B6">
      <w:pPr>
        <w:spacing w:after="0" w:line="240" w:lineRule="auto"/>
        <w:ind w:left="142" w:right="276"/>
        <w:jc w:val="both"/>
        <w:rPr>
          <w:rFonts w:ascii="Calibri" w:eastAsia="Times New Roman" w:hAnsi="Calibri" w:cs="Calibri"/>
          <w:b/>
          <w:sz w:val="28"/>
          <w:szCs w:val="28"/>
          <w:lang w:val="en-US"/>
        </w:rPr>
      </w:pPr>
    </w:p>
    <w:p w14:paraId="30A476A7" w14:textId="77777777" w:rsidR="005353CC" w:rsidRPr="005353CC" w:rsidRDefault="008043B6" w:rsidP="005353CC">
      <w:pPr>
        <w:spacing w:line="276" w:lineRule="auto"/>
        <w:rPr>
          <w:rFonts w:ascii="Arial" w:eastAsia="Calibri" w:hAnsi="Arial" w:cs="Arial"/>
          <w:b/>
          <w:sz w:val="24"/>
          <w:szCs w:val="24"/>
        </w:rPr>
      </w:pPr>
      <w:r w:rsidRPr="008043B6">
        <w:rPr>
          <w:rFonts w:ascii="Arial" w:eastAsia="Calibri" w:hAnsi="Arial" w:cs="Arial"/>
          <w:b/>
          <w:sz w:val="24"/>
          <w:szCs w:val="24"/>
        </w:rPr>
        <w:t xml:space="preserve">  Topics:</w:t>
      </w:r>
    </w:p>
    <w:p w14:paraId="3068BA03" w14:textId="77777777" w:rsidR="005353CC" w:rsidRDefault="005353CC" w:rsidP="005353CC">
      <w:pPr>
        <w:pStyle w:val="Listeafsnit"/>
        <w:numPr>
          <w:ilvl w:val="0"/>
          <w:numId w:val="3"/>
        </w:numPr>
        <w:spacing w:line="360" w:lineRule="auto"/>
        <w:rPr>
          <w:rFonts w:ascii="Arial" w:hAnsi="Arial" w:cs="Arial"/>
          <w:sz w:val="24"/>
          <w:szCs w:val="24"/>
        </w:rPr>
      </w:pPr>
      <w:r>
        <w:rPr>
          <w:rFonts w:ascii="Arial" w:hAnsi="Arial" w:cs="Arial"/>
          <w:sz w:val="24"/>
          <w:szCs w:val="24"/>
        </w:rPr>
        <w:t>Reading of safety signs</w:t>
      </w:r>
    </w:p>
    <w:p w14:paraId="3CB4DAA9" w14:textId="77777777" w:rsidR="005353CC" w:rsidRPr="007F272B" w:rsidRDefault="005353CC" w:rsidP="005353CC">
      <w:pPr>
        <w:pStyle w:val="Listeafsnit"/>
        <w:numPr>
          <w:ilvl w:val="0"/>
          <w:numId w:val="3"/>
        </w:numPr>
        <w:spacing w:line="360" w:lineRule="auto"/>
        <w:rPr>
          <w:rFonts w:ascii="Arial" w:hAnsi="Arial" w:cs="Arial"/>
          <w:sz w:val="24"/>
          <w:szCs w:val="24"/>
        </w:rPr>
      </w:pPr>
      <w:r w:rsidRPr="007F272B">
        <w:rPr>
          <w:rFonts w:ascii="Arial" w:hAnsi="Arial" w:cs="Arial"/>
          <w:sz w:val="24"/>
          <w:szCs w:val="24"/>
        </w:rPr>
        <w:t>Equipment must be of sufficient quality and safe (No breakages)</w:t>
      </w:r>
    </w:p>
    <w:p w14:paraId="01354982" w14:textId="77777777" w:rsidR="005353CC" w:rsidRPr="00BB1F5F" w:rsidRDefault="005353CC" w:rsidP="005353CC">
      <w:pPr>
        <w:pStyle w:val="Listeafsnit"/>
        <w:numPr>
          <w:ilvl w:val="0"/>
          <w:numId w:val="3"/>
        </w:numPr>
        <w:spacing w:line="360" w:lineRule="auto"/>
        <w:rPr>
          <w:rFonts w:ascii="Arial" w:hAnsi="Arial" w:cs="Arial"/>
          <w:sz w:val="24"/>
          <w:szCs w:val="24"/>
        </w:rPr>
      </w:pPr>
      <w:r w:rsidRPr="00BB1F5F">
        <w:rPr>
          <w:rFonts w:ascii="Arial" w:hAnsi="Arial" w:cs="Arial"/>
          <w:sz w:val="24"/>
          <w:szCs w:val="24"/>
        </w:rPr>
        <w:t>Welding with little protection against UV rays</w:t>
      </w:r>
    </w:p>
    <w:p w14:paraId="7451B7F8" w14:textId="77777777" w:rsidR="005353CC" w:rsidRPr="00BB1F5F" w:rsidRDefault="005353CC" w:rsidP="005353CC">
      <w:pPr>
        <w:pStyle w:val="Listeafsnit"/>
        <w:numPr>
          <w:ilvl w:val="0"/>
          <w:numId w:val="3"/>
        </w:numPr>
        <w:spacing w:line="360" w:lineRule="auto"/>
        <w:rPr>
          <w:rFonts w:ascii="Arial" w:hAnsi="Arial" w:cs="Arial"/>
          <w:sz w:val="24"/>
          <w:szCs w:val="24"/>
        </w:rPr>
      </w:pPr>
      <w:r w:rsidRPr="00BB1F5F">
        <w:rPr>
          <w:rFonts w:ascii="Arial" w:hAnsi="Arial" w:cs="Arial"/>
          <w:sz w:val="24"/>
          <w:szCs w:val="24"/>
        </w:rPr>
        <w:lastRenderedPageBreak/>
        <w:t>Use of proper protection, gloves, overalls.</w:t>
      </w:r>
    </w:p>
    <w:p w14:paraId="7E0BAAB0" w14:textId="77777777" w:rsidR="005353CC" w:rsidRPr="00BB1F5F" w:rsidRDefault="005353CC" w:rsidP="005353CC">
      <w:pPr>
        <w:pStyle w:val="Listeafsnit"/>
        <w:numPr>
          <w:ilvl w:val="0"/>
          <w:numId w:val="3"/>
        </w:numPr>
        <w:spacing w:line="360" w:lineRule="auto"/>
        <w:rPr>
          <w:rFonts w:ascii="Arial" w:hAnsi="Arial" w:cs="Arial"/>
          <w:sz w:val="24"/>
          <w:szCs w:val="24"/>
        </w:rPr>
      </w:pPr>
      <w:r w:rsidRPr="00BB1F5F">
        <w:rPr>
          <w:rFonts w:ascii="Arial" w:hAnsi="Arial" w:cs="Arial"/>
          <w:sz w:val="24"/>
          <w:szCs w:val="24"/>
        </w:rPr>
        <w:t xml:space="preserve">Use of ear defenders or plugs (someone else is working at the workshop banging and </w:t>
      </w:r>
      <w:r>
        <w:rPr>
          <w:rFonts w:ascii="Arial" w:hAnsi="Arial" w:cs="Arial"/>
          <w:sz w:val="24"/>
          <w:szCs w:val="24"/>
        </w:rPr>
        <w:t>mak</w:t>
      </w:r>
      <w:r w:rsidRPr="00BB1F5F">
        <w:rPr>
          <w:rFonts w:ascii="Arial" w:hAnsi="Arial" w:cs="Arial"/>
          <w:sz w:val="24"/>
          <w:szCs w:val="24"/>
        </w:rPr>
        <w:t>ing noise)</w:t>
      </w:r>
    </w:p>
    <w:p w14:paraId="20A02896" w14:textId="77777777" w:rsidR="005353CC" w:rsidRDefault="005353CC" w:rsidP="005353CC">
      <w:pPr>
        <w:pStyle w:val="Listeafsnit"/>
        <w:numPr>
          <w:ilvl w:val="0"/>
          <w:numId w:val="3"/>
        </w:numPr>
        <w:spacing w:line="360" w:lineRule="auto"/>
        <w:rPr>
          <w:rFonts w:ascii="Arial" w:hAnsi="Arial" w:cs="Arial"/>
          <w:sz w:val="24"/>
          <w:szCs w:val="24"/>
        </w:rPr>
      </w:pPr>
      <w:r w:rsidRPr="00BB1F5F">
        <w:rPr>
          <w:rFonts w:ascii="Arial" w:hAnsi="Arial" w:cs="Arial"/>
          <w:sz w:val="24"/>
          <w:szCs w:val="24"/>
        </w:rPr>
        <w:t>Adequate light</w:t>
      </w:r>
    </w:p>
    <w:p w14:paraId="3B41C5B4" w14:textId="77777777" w:rsidR="005353CC" w:rsidRDefault="005353CC" w:rsidP="005353CC">
      <w:pPr>
        <w:pStyle w:val="Listeafsnit"/>
        <w:numPr>
          <w:ilvl w:val="0"/>
          <w:numId w:val="3"/>
        </w:numPr>
        <w:spacing w:line="360" w:lineRule="auto"/>
        <w:rPr>
          <w:rFonts w:ascii="Arial" w:hAnsi="Arial" w:cs="Arial"/>
          <w:sz w:val="24"/>
          <w:szCs w:val="24"/>
        </w:rPr>
      </w:pPr>
      <w:r>
        <w:rPr>
          <w:rFonts w:ascii="Arial" w:hAnsi="Arial" w:cs="Arial"/>
          <w:sz w:val="24"/>
          <w:szCs w:val="24"/>
        </w:rPr>
        <w:t>Adequate ventilation</w:t>
      </w:r>
    </w:p>
    <w:p w14:paraId="654A619B" w14:textId="77777777" w:rsidR="005353CC" w:rsidRPr="000B6195" w:rsidRDefault="005353CC" w:rsidP="005353CC">
      <w:pPr>
        <w:pStyle w:val="Listeafsnit"/>
        <w:numPr>
          <w:ilvl w:val="0"/>
          <w:numId w:val="3"/>
        </w:numPr>
        <w:spacing w:line="360" w:lineRule="auto"/>
        <w:rPr>
          <w:rFonts w:ascii="Arial" w:hAnsi="Arial" w:cs="Arial"/>
          <w:sz w:val="24"/>
          <w:szCs w:val="24"/>
        </w:rPr>
      </w:pPr>
      <w:r>
        <w:rPr>
          <w:rFonts w:ascii="Arial" w:hAnsi="Arial" w:cs="Arial"/>
          <w:sz w:val="24"/>
          <w:szCs w:val="24"/>
        </w:rPr>
        <w:t>Handling of dirty material - wash hands frequently</w:t>
      </w:r>
    </w:p>
    <w:p w14:paraId="718F61A1" w14:textId="77777777" w:rsidR="005353CC" w:rsidRDefault="005353CC" w:rsidP="005353CC">
      <w:pPr>
        <w:pStyle w:val="Listeafsnit"/>
        <w:numPr>
          <w:ilvl w:val="0"/>
          <w:numId w:val="3"/>
        </w:numPr>
        <w:spacing w:line="360" w:lineRule="auto"/>
        <w:rPr>
          <w:rFonts w:ascii="Arial" w:hAnsi="Arial" w:cs="Arial"/>
          <w:sz w:val="24"/>
          <w:szCs w:val="24"/>
        </w:rPr>
      </w:pPr>
      <w:r>
        <w:rPr>
          <w:rFonts w:ascii="Arial" w:hAnsi="Arial" w:cs="Arial"/>
          <w:sz w:val="24"/>
          <w:szCs w:val="24"/>
        </w:rPr>
        <w:t>Cleaning of hands (using soap not thinner)</w:t>
      </w:r>
    </w:p>
    <w:p w14:paraId="24A15407" w14:textId="77777777" w:rsidR="005353CC" w:rsidRPr="007F272B" w:rsidRDefault="005353CC" w:rsidP="005353CC">
      <w:pPr>
        <w:pStyle w:val="Listeafsnit"/>
        <w:numPr>
          <w:ilvl w:val="0"/>
          <w:numId w:val="3"/>
        </w:numPr>
        <w:spacing w:line="360" w:lineRule="auto"/>
        <w:rPr>
          <w:rFonts w:ascii="Arial" w:hAnsi="Arial" w:cs="Arial"/>
          <w:sz w:val="24"/>
          <w:szCs w:val="24"/>
        </w:rPr>
      </w:pPr>
      <w:r w:rsidRPr="007F272B">
        <w:rPr>
          <w:rFonts w:ascii="Arial" w:hAnsi="Arial" w:cs="Arial"/>
          <w:sz w:val="24"/>
          <w:szCs w:val="24"/>
        </w:rPr>
        <w:t>Incorrect use of two pin socket in a BS1363 S/O</w:t>
      </w:r>
    </w:p>
    <w:p w14:paraId="5C2151CE" w14:textId="77777777" w:rsidR="005353CC" w:rsidRPr="007F272B" w:rsidRDefault="005353CC" w:rsidP="005353CC">
      <w:pPr>
        <w:pStyle w:val="Listeafsnit"/>
        <w:numPr>
          <w:ilvl w:val="0"/>
          <w:numId w:val="3"/>
        </w:numPr>
        <w:spacing w:line="360" w:lineRule="auto"/>
        <w:rPr>
          <w:rFonts w:ascii="Arial" w:hAnsi="Arial" w:cs="Arial"/>
          <w:sz w:val="24"/>
          <w:szCs w:val="24"/>
        </w:rPr>
      </w:pPr>
      <w:r w:rsidRPr="007F272B">
        <w:rPr>
          <w:rFonts w:ascii="Arial" w:hAnsi="Arial" w:cs="Arial"/>
          <w:sz w:val="24"/>
          <w:szCs w:val="24"/>
        </w:rPr>
        <w:t>Switching off use of signs and locks</w:t>
      </w:r>
    </w:p>
    <w:p w14:paraId="054C2DB2" w14:textId="77777777" w:rsidR="005353CC" w:rsidRPr="007F272B" w:rsidRDefault="005353CC" w:rsidP="005353CC">
      <w:pPr>
        <w:pStyle w:val="Listeafsnit"/>
        <w:numPr>
          <w:ilvl w:val="0"/>
          <w:numId w:val="3"/>
        </w:numPr>
        <w:spacing w:line="360" w:lineRule="auto"/>
        <w:rPr>
          <w:rFonts w:ascii="Arial" w:hAnsi="Arial" w:cs="Arial"/>
          <w:sz w:val="24"/>
          <w:szCs w:val="24"/>
        </w:rPr>
      </w:pPr>
      <w:r w:rsidRPr="007F272B">
        <w:rPr>
          <w:rFonts w:ascii="Arial" w:hAnsi="Arial" w:cs="Arial"/>
          <w:sz w:val="24"/>
          <w:szCs w:val="24"/>
        </w:rPr>
        <w:t>Recognise dangerous materials by reading labels not smell</w:t>
      </w:r>
    </w:p>
    <w:p w14:paraId="5681C1AE" w14:textId="77777777" w:rsidR="005353CC" w:rsidRPr="007F272B" w:rsidRDefault="005353CC" w:rsidP="005353CC">
      <w:pPr>
        <w:pStyle w:val="Listeafsnit"/>
        <w:numPr>
          <w:ilvl w:val="0"/>
          <w:numId w:val="3"/>
        </w:numPr>
        <w:spacing w:line="360" w:lineRule="auto"/>
        <w:rPr>
          <w:rFonts w:ascii="Arial" w:hAnsi="Arial" w:cs="Arial"/>
          <w:sz w:val="24"/>
          <w:szCs w:val="24"/>
        </w:rPr>
      </w:pPr>
      <w:r w:rsidRPr="007F272B">
        <w:rPr>
          <w:rFonts w:ascii="Arial" w:hAnsi="Arial" w:cs="Arial"/>
          <w:sz w:val="24"/>
          <w:szCs w:val="24"/>
        </w:rPr>
        <w:t>Use of alcohol during working time.</w:t>
      </w:r>
    </w:p>
    <w:p w14:paraId="4AF01D02" w14:textId="77777777" w:rsidR="008043B6" w:rsidRPr="008043B6" w:rsidRDefault="008043B6" w:rsidP="008043B6">
      <w:pPr>
        <w:spacing w:after="0" w:line="360" w:lineRule="auto"/>
        <w:ind w:left="142" w:right="276"/>
        <w:jc w:val="both"/>
        <w:rPr>
          <w:rFonts w:ascii="Calibri" w:eastAsia="Times New Roman" w:hAnsi="Calibri" w:cs="Calibri"/>
          <w:b/>
          <w:sz w:val="28"/>
          <w:szCs w:val="28"/>
          <w:lang w:val="en-US"/>
        </w:rPr>
      </w:pPr>
      <w:r w:rsidRPr="008043B6">
        <w:rPr>
          <w:rFonts w:ascii="Calibri" w:eastAsia="Times New Roman" w:hAnsi="Calibri" w:cs="Calibri"/>
          <w:b/>
          <w:sz w:val="28"/>
          <w:szCs w:val="28"/>
          <w:lang w:val="en-US"/>
        </w:rPr>
        <w:t>Reinforcement:</w:t>
      </w:r>
    </w:p>
    <w:p w14:paraId="2001B06C" w14:textId="3056E291" w:rsidR="008043B6" w:rsidRPr="008043B6" w:rsidRDefault="008043B6" w:rsidP="005E04F8">
      <w:pPr>
        <w:spacing w:after="0" w:line="240" w:lineRule="auto"/>
        <w:ind w:left="202"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 xml:space="preserve">Students are given a handout whereby they have to list the incorrect practices  at </w:t>
      </w:r>
      <w:r w:rsidR="005E04F8">
        <w:rPr>
          <w:rFonts w:ascii="Calibri" w:eastAsia="Times New Roman" w:hAnsi="Calibri" w:cs="Calibri"/>
          <w:sz w:val="28"/>
          <w:szCs w:val="28"/>
          <w:lang w:val="en-US"/>
        </w:rPr>
        <w:t xml:space="preserve"> </w:t>
      </w:r>
      <w:r w:rsidRPr="008043B6">
        <w:rPr>
          <w:rFonts w:ascii="Calibri" w:eastAsia="Times New Roman" w:hAnsi="Calibri" w:cs="Calibri"/>
          <w:sz w:val="28"/>
          <w:szCs w:val="28"/>
          <w:lang w:val="en-US"/>
        </w:rPr>
        <w:t xml:space="preserve">the workplace. </w:t>
      </w:r>
    </w:p>
    <w:p w14:paraId="7BD9D94D" w14:textId="77777777" w:rsidR="008043B6" w:rsidRPr="008043B6" w:rsidRDefault="008043B6" w:rsidP="008043B6">
      <w:pPr>
        <w:spacing w:after="0" w:line="240" w:lineRule="auto"/>
        <w:ind w:left="142"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 xml:space="preserve"> </w:t>
      </w:r>
    </w:p>
    <w:p w14:paraId="6F725668" w14:textId="77777777" w:rsidR="008043B6" w:rsidRPr="008043B6" w:rsidRDefault="005353CC" w:rsidP="005353CC">
      <w:pPr>
        <w:spacing w:after="0" w:line="240" w:lineRule="auto"/>
        <w:ind w:left="426" w:right="276" w:hanging="284"/>
        <w:jc w:val="both"/>
        <w:rPr>
          <w:rFonts w:ascii="Calibri" w:eastAsia="Times New Roman" w:hAnsi="Calibri" w:cs="Calibri"/>
          <w:sz w:val="28"/>
          <w:szCs w:val="28"/>
          <w:lang w:val="en-US"/>
        </w:rPr>
      </w:pPr>
      <w:r>
        <w:rPr>
          <w:rFonts w:ascii="Calibri" w:eastAsia="Times New Roman" w:hAnsi="Calibri" w:cs="Calibri"/>
          <w:sz w:val="28"/>
          <w:szCs w:val="28"/>
          <w:lang w:val="en-US"/>
        </w:rPr>
        <w:t xml:space="preserve">  </w:t>
      </w:r>
      <w:r w:rsidR="008043B6" w:rsidRPr="008043B6">
        <w:rPr>
          <w:rFonts w:ascii="Calibri" w:eastAsia="Times New Roman" w:hAnsi="Calibri" w:cs="Calibri"/>
          <w:sz w:val="28"/>
          <w:szCs w:val="28"/>
          <w:lang w:val="en-US"/>
        </w:rPr>
        <w:t xml:space="preserve">A discussion of the points elicited is held after the final run of the video. </w:t>
      </w:r>
    </w:p>
    <w:p w14:paraId="1069C24E" w14:textId="77777777" w:rsidR="008043B6" w:rsidRPr="008043B6" w:rsidRDefault="008043B6" w:rsidP="008043B6">
      <w:pPr>
        <w:spacing w:after="0" w:line="240" w:lineRule="auto"/>
        <w:ind w:left="142" w:right="276"/>
        <w:jc w:val="both"/>
        <w:rPr>
          <w:rFonts w:ascii="Calibri" w:eastAsia="Times New Roman" w:hAnsi="Calibri" w:cs="Calibri"/>
          <w:sz w:val="28"/>
          <w:szCs w:val="28"/>
          <w:lang w:val="en-US"/>
        </w:rPr>
      </w:pPr>
    </w:p>
    <w:p w14:paraId="444FDAD1" w14:textId="7192BA35" w:rsidR="008043B6" w:rsidRPr="008043B6" w:rsidRDefault="005E04F8" w:rsidP="005353CC">
      <w:pPr>
        <w:spacing w:after="0" w:line="240" w:lineRule="auto"/>
        <w:ind w:left="284" w:right="276"/>
        <w:jc w:val="both"/>
        <w:rPr>
          <w:rFonts w:ascii="Calibri" w:eastAsia="Times New Roman" w:hAnsi="Calibri" w:cs="Calibri"/>
          <w:sz w:val="28"/>
          <w:szCs w:val="28"/>
          <w:lang w:val="en-US"/>
        </w:rPr>
      </w:pPr>
      <w:r>
        <w:rPr>
          <w:rFonts w:ascii="Calibri" w:eastAsia="Times New Roman" w:hAnsi="Calibri" w:cs="Calibri"/>
          <w:sz w:val="28"/>
          <w:szCs w:val="28"/>
          <w:lang w:val="en-US"/>
        </w:rPr>
        <w:t xml:space="preserve">How </w:t>
      </w:r>
      <w:r w:rsidR="008043B6" w:rsidRPr="008043B6">
        <w:rPr>
          <w:rFonts w:ascii="Calibri" w:eastAsia="Times New Roman" w:hAnsi="Calibri" w:cs="Calibri"/>
          <w:sz w:val="28"/>
          <w:szCs w:val="28"/>
          <w:lang w:val="en-US"/>
        </w:rPr>
        <w:t xml:space="preserve">students would have worked were they doing the same job themselves should be discussed. </w:t>
      </w:r>
    </w:p>
    <w:p w14:paraId="468A4B68" w14:textId="77777777" w:rsidR="008043B6" w:rsidRPr="008043B6" w:rsidRDefault="008043B6" w:rsidP="005353CC">
      <w:pPr>
        <w:spacing w:after="0" w:line="240" w:lineRule="auto"/>
        <w:ind w:left="284" w:right="276"/>
        <w:jc w:val="both"/>
        <w:rPr>
          <w:rFonts w:ascii="Calibri" w:eastAsia="Times New Roman" w:hAnsi="Calibri" w:cs="Calibri"/>
          <w:sz w:val="28"/>
          <w:szCs w:val="28"/>
          <w:lang w:val="en-US"/>
        </w:rPr>
      </w:pPr>
    </w:p>
    <w:p w14:paraId="427BB98F" w14:textId="77777777" w:rsidR="008043B6" w:rsidRPr="008043B6" w:rsidRDefault="008043B6" w:rsidP="005353CC">
      <w:pPr>
        <w:spacing w:after="0" w:line="240" w:lineRule="auto"/>
        <w:ind w:left="284"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 xml:space="preserve">Focus on the consequences of such </w:t>
      </w:r>
      <w:r w:rsidR="00B040F5">
        <w:rPr>
          <w:rFonts w:ascii="Calibri" w:eastAsia="Times New Roman" w:hAnsi="Calibri" w:cs="Calibri"/>
          <w:sz w:val="28"/>
          <w:szCs w:val="28"/>
          <w:lang w:val="en-US"/>
        </w:rPr>
        <w:t xml:space="preserve">incorrect </w:t>
      </w:r>
      <w:r w:rsidRPr="008043B6">
        <w:rPr>
          <w:rFonts w:ascii="Calibri" w:eastAsia="Times New Roman" w:hAnsi="Calibri" w:cs="Calibri"/>
          <w:sz w:val="28"/>
          <w:szCs w:val="28"/>
          <w:lang w:val="en-US"/>
        </w:rPr>
        <w:t>practices should be made, for this will reinforce the learning process.</w:t>
      </w:r>
    </w:p>
    <w:p w14:paraId="1F8A888E" w14:textId="77777777" w:rsidR="008043B6" w:rsidRPr="008043B6" w:rsidRDefault="008043B6" w:rsidP="008043B6">
      <w:pPr>
        <w:spacing w:after="0" w:line="240" w:lineRule="auto"/>
        <w:ind w:left="142" w:right="276"/>
        <w:jc w:val="both"/>
        <w:rPr>
          <w:rFonts w:ascii="Calibri" w:eastAsia="Times New Roman" w:hAnsi="Calibri" w:cs="Calibri"/>
          <w:sz w:val="28"/>
          <w:szCs w:val="28"/>
          <w:lang w:val="en-US"/>
        </w:rPr>
      </w:pPr>
      <w:r w:rsidRPr="008043B6">
        <w:rPr>
          <w:rFonts w:ascii="Calibri" w:eastAsia="Times New Roman" w:hAnsi="Calibri" w:cs="Calibri"/>
          <w:sz w:val="28"/>
          <w:szCs w:val="28"/>
          <w:lang w:val="en-US"/>
        </w:rPr>
        <w:t xml:space="preserve"> </w:t>
      </w:r>
    </w:p>
    <w:p w14:paraId="20A56EC1" w14:textId="77777777" w:rsidR="008043B6" w:rsidRPr="008043B6" w:rsidRDefault="008043B6" w:rsidP="008043B6">
      <w:pPr>
        <w:spacing w:after="0" w:line="240" w:lineRule="auto"/>
        <w:ind w:right="276"/>
        <w:jc w:val="center"/>
        <w:rPr>
          <w:rFonts w:ascii="Calibri" w:eastAsia="Times New Roman" w:hAnsi="Calibri" w:cs="Calibri"/>
          <w:sz w:val="28"/>
          <w:szCs w:val="28"/>
          <w:lang w:val="en-US"/>
        </w:rPr>
      </w:pPr>
      <w:r w:rsidRPr="008043B6">
        <w:rPr>
          <w:rFonts w:ascii="Calibri" w:eastAsia="Times New Roman" w:hAnsi="Calibri" w:cs="Calibri"/>
          <w:sz w:val="28"/>
          <w:szCs w:val="28"/>
          <w:lang w:val="en-US"/>
        </w:rPr>
        <w:t>_ _ _ _ _</w:t>
      </w:r>
    </w:p>
    <w:p w14:paraId="05969A50" w14:textId="517621B0" w:rsidR="009E698A" w:rsidRDefault="009E698A">
      <w:r>
        <w:br w:type="page"/>
      </w:r>
    </w:p>
    <w:p w14:paraId="2932E191" w14:textId="77777777" w:rsidR="0052075A" w:rsidRDefault="0052075A" w:rsidP="0052075A">
      <w:pPr>
        <w:ind w:left="142" w:right="276"/>
        <w:jc w:val="both"/>
      </w:pPr>
      <w:r w:rsidRPr="002E0276">
        <w:lastRenderedPageBreak/>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14:paraId="200439FD" w14:textId="77777777" w:rsidR="0052075A" w:rsidRPr="0052075A" w:rsidRDefault="0052075A" w:rsidP="0052075A">
      <w:pPr>
        <w:jc w:val="both"/>
        <w:rPr>
          <w:lang w:val="en-US"/>
        </w:rPr>
      </w:pPr>
    </w:p>
    <w:p w14:paraId="5D316F3B" w14:textId="77777777" w:rsidR="0052075A" w:rsidRPr="0052075A" w:rsidRDefault="0052075A" w:rsidP="0052075A">
      <w:pPr>
        <w:ind w:left="142" w:right="276"/>
        <w:jc w:val="both"/>
        <w:rPr>
          <w:rFonts w:ascii="Calibri" w:hAnsi="Calibri" w:cs="Calibri"/>
          <w:b/>
          <w:sz w:val="28"/>
          <w:szCs w:val="28"/>
          <w:lang w:val="en-US"/>
        </w:rPr>
      </w:pPr>
      <w:r w:rsidRPr="0052075A">
        <w:rPr>
          <w:rFonts w:ascii="Calibri" w:hAnsi="Calibri" w:cs="Calibri"/>
          <w:b/>
          <w:sz w:val="28"/>
          <w:szCs w:val="28"/>
          <w:lang w:val="en-US"/>
        </w:rPr>
        <w:t>Worksheet: Health and Hazards</w:t>
      </w:r>
    </w:p>
    <w:p w14:paraId="4C851FD9" w14:textId="77777777" w:rsidR="0052075A" w:rsidRPr="0052075A" w:rsidRDefault="0052075A" w:rsidP="0052075A">
      <w:pPr>
        <w:ind w:left="142" w:right="276"/>
        <w:jc w:val="both"/>
        <w:rPr>
          <w:rFonts w:ascii="Calibri" w:hAnsi="Calibri" w:cs="Calibri"/>
          <w:sz w:val="28"/>
          <w:szCs w:val="28"/>
          <w:lang w:val="en-US"/>
        </w:rPr>
      </w:pPr>
      <w:r w:rsidRPr="0052075A">
        <w:rPr>
          <w:rFonts w:ascii="Calibri" w:hAnsi="Calibri" w:cs="Calibri"/>
          <w:sz w:val="28"/>
          <w:szCs w:val="28"/>
          <w:lang w:val="en-US"/>
        </w:rPr>
        <w:t xml:space="preserve">Watch the video and make a list of flaws and incorrect practices related to work in a welding workshop. </w:t>
      </w:r>
    </w:p>
    <w:p w14:paraId="2A239383" w14:textId="77777777" w:rsidR="0052075A" w:rsidRPr="0052075A" w:rsidRDefault="0052075A" w:rsidP="0052075A">
      <w:pPr>
        <w:ind w:left="142" w:right="276"/>
        <w:jc w:val="both"/>
        <w:rPr>
          <w:rFonts w:ascii="Calibri" w:hAnsi="Calibri" w:cs="Calibri"/>
          <w:sz w:val="28"/>
          <w:szCs w:val="28"/>
          <w:lang w:val="en-US"/>
        </w:rPr>
      </w:pPr>
    </w:p>
    <w:tbl>
      <w:tblPr>
        <w:tblW w:w="946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52075A" w:rsidRPr="0052075A" w14:paraId="4B824B96" w14:textId="77777777" w:rsidTr="002B3217">
        <w:trPr>
          <w:trHeight w:val="551"/>
        </w:trPr>
        <w:tc>
          <w:tcPr>
            <w:tcW w:w="9464" w:type="dxa"/>
            <w:shd w:val="clear" w:color="auto" w:fill="F2F2F2"/>
            <w:vAlign w:val="center"/>
          </w:tcPr>
          <w:p w14:paraId="31DECD9A" w14:textId="77777777" w:rsidR="0052075A" w:rsidRPr="0052075A" w:rsidRDefault="0052075A" w:rsidP="002B3217">
            <w:pPr>
              <w:ind w:right="276"/>
              <w:jc w:val="center"/>
              <w:rPr>
                <w:rFonts w:ascii="Calibri" w:hAnsi="Calibri" w:cs="Calibri"/>
                <w:b/>
                <w:sz w:val="32"/>
                <w:szCs w:val="32"/>
                <w:lang w:val="en-US"/>
              </w:rPr>
            </w:pPr>
            <w:r w:rsidRPr="0052075A">
              <w:rPr>
                <w:rFonts w:ascii="Calibri" w:hAnsi="Calibri" w:cs="Calibri"/>
                <w:b/>
                <w:sz w:val="32"/>
                <w:szCs w:val="32"/>
                <w:lang w:val="en-US"/>
              </w:rPr>
              <w:t>Health and Hazards – in a welding workshop</w:t>
            </w:r>
          </w:p>
        </w:tc>
      </w:tr>
      <w:tr w:rsidR="0052075A" w:rsidRPr="0052075A" w14:paraId="24387F62" w14:textId="77777777" w:rsidTr="002B3217">
        <w:trPr>
          <w:trHeight w:val="559"/>
        </w:trPr>
        <w:tc>
          <w:tcPr>
            <w:tcW w:w="9464" w:type="dxa"/>
            <w:shd w:val="clear" w:color="auto" w:fill="auto"/>
            <w:vAlign w:val="center"/>
          </w:tcPr>
          <w:p w14:paraId="609A8DA3" w14:textId="77777777" w:rsidR="0052075A" w:rsidRPr="0052075A" w:rsidRDefault="0052075A" w:rsidP="002B3217">
            <w:pPr>
              <w:ind w:right="276"/>
              <w:jc w:val="both"/>
              <w:rPr>
                <w:rFonts w:ascii="Calibri" w:hAnsi="Calibri" w:cs="Calibri"/>
                <w:sz w:val="28"/>
                <w:szCs w:val="28"/>
                <w:lang w:val="en-US"/>
              </w:rPr>
            </w:pPr>
          </w:p>
        </w:tc>
      </w:tr>
      <w:tr w:rsidR="0052075A" w:rsidRPr="0052075A" w14:paraId="6CB3B4D9" w14:textId="77777777" w:rsidTr="002B3217">
        <w:trPr>
          <w:trHeight w:val="553"/>
        </w:trPr>
        <w:tc>
          <w:tcPr>
            <w:tcW w:w="9464" w:type="dxa"/>
            <w:shd w:val="clear" w:color="auto" w:fill="auto"/>
            <w:vAlign w:val="center"/>
          </w:tcPr>
          <w:p w14:paraId="267B8BEC" w14:textId="77777777" w:rsidR="0052075A" w:rsidRPr="0052075A" w:rsidRDefault="0052075A" w:rsidP="002B3217">
            <w:pPr>
              <w:ind w:right="276"/>
              <w:jc w:val="both"/>
              <w:rPr>
                <w:rFonts w:ascii="Calibri" w:hAnsi="Calibri" w:cs="Calibri"/>
                <w:sz w:val="28"/>
                <w:szCs w:val="28"/>
                <w:lang w:val="en-US"/>
              </w:rPr>
            </w:pPr>
          </w:p>
        </w:tc>
      </w:tr>
      <w:tr w:rsidR="0052075A" w:rsidRPr="0052075A" w14:paraId="0B12E9E3" w14:textId="77777777" w:rsidTr="002B3217">
        <w:trPr>
          <w:trHeight w:val="561"/>
        </w:trPr>
        <w:tc>
          <w:tcPr>
            <w:tcW w:w="9464" w:type="dxa"/>
            <w:shd w:val="clear" w:color="auto" w:fill="auto"/>
            <w:vAlign w:val="center"/>
          </w:tcPr>
          <w:p w14:paraId="452DDA0C" w14:textId="77777777" w:rsidR="0052075A" w:rsidRPr="0052075A" w:rsidRDefault="0052075A" w:rsidP="002B3217">
            <w:pPr>
              <w:ind w:right="276"/>
              <w:jc w:val="both"/>
              <w:rPr>
                <w:rFonts w:ascii="Calibri" w:hAnsi="Calibri" w:cs="Calibri"/>
                <w:sz w:val="28"/>
                <w:szCs w:val="28"/>
                <w:lang w:val="en-US"/>
              </w:rPr>
            </w:pPr>
          </w:p>
        </w:tc>
      </w:tr>
      <w:tr w:rsidR="0052075A" w:rsidRPr="0052075A" w14:paraId="6734921C" w14:textId="77777777" w:rsidTr="002B3217">
        <w:trPr>
          <w:trHeight w:val="553"/>
        </w:trPr>
        <w:tc>
          <w:tcPr>
            <w:tcW w:w="9464" w:type="dxa"/>
            <w:shd w:val="clear" w:color="auto" w:fill="auto"/>
            <w:vAlign w:val="center"/>
          </w:tcPr>
          <w:p w14:paraId="6FA34FAD" w14:textId="77777777" w:rsidR="0052075A" w:rsidRPr="0052075A" w:rsidRDefault="0052075A" w:rsidP="002B3217">
            <w:pPr>
              <w:ind w:right="276"/>
              <w:jc w:val="both"/>
              <w:rPr>
                <w:rFonts w:ascii="Calibri" w:hAnsi="Calibri" w:cs="Calibri"/>
                <w:sz w:val="28"/>
                <w:szCs w:val="28"/>
                <w:lang w:val="en-US"/>
              </w:rPr>
            </w:pPr>
          </w:p>
        </w:tc>
      </w:tr>
      <w:tr w:rsidR="0052075A" w:rsidRPr="0052075A" w14:paraId="43DCC04A" w14:textId="77777777" w:rsidTr="002B3217">
        <w:trPr>
          <w:trHeight w:val="563"/>
        </w:trPr>
        <w:tc>
          <w:tcPr>
            <w:tcW w:w="9464" w:type="dxa"/>
            <w:shd w:val="clear" w:color="auto" w:fill="auto"/>
            <w:vAlign w:val="center"/>
          </w:tcPr>
          <w:p w14:paraId="66D63C86" w14:textId="77777777" w:rsidR="0052075A" w:rsidRPr="0052075A" w:rsidRDefault="0052075A" w:rsidP="002B3217">
            <w:pPr>
              <w:ind w:right="276"/>
              <w:jc w:val="both"/>
              <w:rPr>
                <w:rFonts w:ascii="Calibri" w:hAnsi="Calibri" w:cs="Calibri"/>
                <w:sz w:val="28"/>
                <w:szCs w:val="28"/>
                <w:lang w:val="en-US"/>
              </w:rPr>
            </w:pPr>
          </w:p>
        </w:tc>
      </w:tr>
      <w:tr w:rsidR="0052075A" w:rsidRPr="0052075A" w14:paraId="014009E3" w14:textId="77777777" w:rsidTr="002B3217">
        <w:trPr>
          <w:trHeight w:val="557"/>
        </w:trPr>
        <w:tc>
          <w:tcPr>
            <w:tcW w:w="9464" w:type="dxa"/>
            <w:shd w:val="clear" w:color="auto" w:fill="auto"/>
            <w:vAlign w:val="center"/>
          </w:tcPr>
          <w:p w14:paraId="06C9A809" w14:textId="77777777" w:rsidR="0052075A" w:rsidRPr="0052075A" w:rsidRDefault="0052075A" w:rsidP="002B3217">
            <w:pPr>
              <w:ind w:right="276"/>
              <w:jc w:val="both"/>
              <w:rPr>
                <w:rFonts w:ascii="Calibri" w:hAnsi="Calibri" w:cs="Calibri"/>
                <w:sz w:val="28"/>
                <w:szCs w:val="28"/>
                <w:lang w:val="en-US"/>
              </w:rPr>
            </w:pPr>
          </w:p>
        </w:tc>
      </w:tr>
      <w:tr w:rsidR="0052075A" w:rsidRPr="0052075A" w14:paraId="6014DFB1" w14:textId="77777777" w:rsidTr="002B3217">
        <w:trPr>
          <w:trHeight w:val="551"/>
        </w:trPr>
        <w:tc>
          <w:tcPr>
            <w:tcW w:w="9464" w:type="dxa"/>
            <w:shd w:val="clear" w:color="auto" w:fill="auto"/>
            <w:vAlign w:val="center"/>
          </w:tcPr>
          <w:p w14:paraId="10C7E7D0" w14:textId="77777777" w:rsidR="0052075A" w:rsidRPr="0052075A" w:rsidRDefault="0052075A" w:rsidP="002B3217">
            <w:pPr>
              <w:ind w:right="276"/>
              <w:jc w:val="both"/>
              <w:rPr>
                <w:rFonts w:ascii="Calibri" w:hAnsi="Calibri" w:cs="Calibri"/>
                <w:sz w:val="28"/>
                <w:szCs w:val="28"/>
                <w:lang w:val="en-US"/>
              </w:rPr>
            </w:pPr>
          </w:p>
        </w:tc>
      </w:tr>
      <w:tr w:rsidR="0052075A" w:rsidRPr="0052075A" w14:paraId="0DFD5751" w14:textId="77777777" w:rsidTr="002B3217">
        <w:trPr>
          <w:trHeight w:val="551"/>
        </w:trPr>
        <w:tc>
          <w:tcPr>
            <w:tcW w:w="9464" w:type="dxa"/>
            <w:shd w:val="clear" w:color="auto" w:fill="auto"/>
            <w:vAlign w:val="center"/>
          </w:tcPr>
          <w:p w14:paraId="1BD6796F" w14:textId="77777777" w:rsidR="0052075A" w:rsidRPr="0052075A" w:rsidRDefault="0052075A" w:rsidP="002B3217">
            <w:pPr>
              <w:ind w:right="276"/>
              <w:jc w:val="both"/>
              <w:rPr>
                <w:rFonts w:ascii="Calibri" w:hAnsi="Calibri" w:cs="Calibri"/>
                <w:sz w:val="28"/>
                <w:szCs w:val="28"/>
                <w:lang w:val="en-US"/>
              </w:rPr>
            </w:pPr>
          </w:p>
        </w:tc>
      </w:tr>
      <w:tr w:rsidR="0052075A" w:rsidRPr="0052075A" w14:paraId="11CFB493" w14:textId="77777777" w:rsidTr="002B3217">
        <w:trPr>
          <w:trHeight w:val="551"/>
        </w:trPr>
        <w:tc>
          <w:tcPr>
            <w:tcW w:w="9464" w:type="dxa"/>
            <w:shd w:val="clear" w:color="auto" w:fill="auto"/>
            <w:vAlign w:val="center"/>
          </w:tcPr>
          <w:p w14:paraId="4B0B768C" w14:textId="77777777" w:rsidR="0052075A" w:rsidRPr="0052075A" w:rsidRDefault="0052075A" w:rsidP="002B3217">
            <w:pPr>
              <w:ind w:right="276"/>
              <w:jc w:val="both"/>
              <w:rPr>
                <w:rFonts w:ascii="Calibri" w:hAnsi="Calibri" w:cs="Calibri"/>
                <w:sz w:val="28"/>
                <w:szCs w:val="28"/>
                <w:lang w:val="en-US"/>
              </w:rPr>
            </w:pPr>
          </w:p>
        </w:tc>
      </w:tr>
      <w:tr w:rsidR="0052075A" w:rsidRPr="0052075A" w14:paraId="404359AF" w14:textId="77777777" w:rsidTr="002B3217">
        <w:trPr>
          <w:trHeight w:val="551"/>
        </w:trPr>
        <w:tc>
          <w:tcPr>
            <w:tcW w:w="9464" w:type="dxa"/>
            <w:shd w:val="clear" w:color="auto" w:fill="auto"/>
            <w:vAlign w:val="center"/>
          </w:tcPr>
          <w:p w14:paraId="684F2B77" w14:textId="77777777" w:rsidR="0052075A" w:rsidRPr="0052075A" w:rsidRDefault="0052075A" w:rsidP="002B3217">
            <w:pPr>
              <w:ind w:right="276"/>
              <w:jc w:val="both"/>
              <w:rPr>
                <w:rFonts w:ascii="Calibri" w:hAnsi="Calibri" w:cs="Calibri"/>
                <w:sz w:val="28"/>
                <w:szCs w:val="28"/>
                <w:lang w:val="en-US"/>
              </w:rPr>
            </w:pPr>
          </w:p>
        </w:tc>
      </w:tr>
      <w:tr w:rsidR="0052075A" w:rsidRPr="0052075A" w14:paraId="5960400F" w14:textId="77777777" w:rsidTr="002B3217">
        <w:trPr>
          <w:trHeight w:val="551"/>
        </w:trPr>
        <w:tc>
          <w:tcPr>
            <w:tcW w:w="9464" w:type="dxa"/>
            <w:shd w:val="clear" w:color="auto" w:fill="auto"/>
            <w:vAlign w:val="center"/>
          </w:tcPr>
          <w:p w14:paraId="72D4662A" w14:textId="77777777" w:rsidR="0052075A" w:rsidRPr="0052075A" w:rsidRDefault="0052075A" w:rsidP="002B3217">
            <w:pPr>
              <w:ind w:right="276"/>
              <w:jc w:val="both"/>
              <w:rPr>
                <w:rFonts w:ascii="Calibri" w:hAnsi="Calibri" w:cs="Calibri"/>
                <w:sz w:val="28"/>
                <w:szCs w:val="28"/>
                <w:lang w:val="en-US"/>
              </w:rPr>
            </w:pPr>
          </w:p>
        </w:tc>
      </w:tr>
      <w:tr w:rsidR="0052075A" w:rsidRPr="0052075A" w14:paraId="2A52AF97" w14:textId="77777777" w:rsidTr="002B3217">
        <w:trPr>
          <w:trHeight w:val="551"/>
        </w:trPr>
        <w:tc>
          <w:tcPr>
            <w:tcW w:w="9464" w:type="dxa"/>
            <w:shd w:val="clear" w:color="auto" w:fill="auto"/>
            <w:vAlign w:val="center"/>
          </w:tcPr>
          <w:p w14:paraId="5C866161" w14:textId="77777777" w:rsidR="0052075A" w:rsidRPr="0052075A" w:rsidRDefault="0052075A" w:rsidP="002B3217">
            <w:pPr>
              <w:ind w:right="276"/>
              <w:jc w:val="both"/>
              <w:rPr>
                <w:rFonts w:ascii="Calibri" w:hAnsi="Calibri" w:cs="Calibri"/>
                <w:sz w:val="28"/>
                <w:szCs w:val="28"/>
                <w:lang w:val="en-US"/>
              </w:rPr>
            </w:pPr>
          </w:p>
        </w:tc>
      </w:tr>
      <w:tr w:rsidR="0052075A" w:rsidRPr="0052075A" w14:paraId="0EBE9FF3" w14:textId="77777777" w:rsidTr="002B3217">
        <w:trPr>
          <w:trHeight w:val="551"/>
        </w:trPr>
        <w:tc>
          <w:tcPr>
            <w:tcW w:w="9464" w:type="dxa"/>
            <w:shd w:val="clear" w:color="auto" w:fill="auto"/>
            <w:vAlign w:val="center"/>
          </w:tcPr>
          <w:p w14:paraId="4126F62B" w14:textId="77777777" w:rsidR="0052075A" w:rsidRPr="0052075A" w:rsidRDefault="0052075A" w:rsidP="002B3217">
            <w:pPr>
              <w:ind w:right="276"/>
              <w:jc w:val="both"/>
              <w:rPr>
                <w:rFonts w:ascii="Calibri" w:hAnsi="Calibri" w:cs="Calibri"/>
                <w:sz w:val="28"/>
                <w:szCs w:val="28"/>
                <w:lang w:val="en-US"/>
              </w:rPr>
            </w:pPr>
          </w:p>
        </w:tc>
      </w:tr>
      <w:tr w:rsidR="0052075A" w:rsidRPr="0052075A" w14:paraId="34BF3069" w14:textId="77777777" w:rsidTr="002B3217">
        <w:trPr>
          <w:trHeight w:val="551"/>
        </w:trPr>
        <w:tc>
          <w:tcPr>
            <w:tcW w:w="9464" w:type="dxa"/>
            <w:shd w:val="clear" w:color="auto" w:fill="auto"/>
            <w:vAlign w:val="center"/>
          </w:tcPr>
          <w:p w14:paraId="420AD5F7" w14:textId="77777777" w:rsidR="0052075A" w:rsidRPr="0052075A" w:rsidRDefault="0052075A" w:rsidP="002B3217">
            <w:pPr>
              <w:ind w:right="276"/>
              <w:jc w:val="both"/>
              <w:rPr>
                <w:rFonts w:ascii="Calibri" w:hAnsi="Calibri" w:cs="Calibri"/>
                <w:sz w:val="28"/>
                <w:szCs w:val="28"/>
                <w:lang w:val="en-US"/>
              </w:rPr>
            </w:pPr>
          </w:p>
        </w:tc>
      </w:tr>
      <w:tr w:rsidR="0052075A" w:rsidRPr="0052075A" w14:paraId="10204A2D" w14:textId="77777777" w:rsidTr="002B3217">
        <w:trPr>
          <w:trHeight w:val="551"/>
        </w:trPr>
        <w:tc>
          <w:tcPr>
            <w:tcW w:w="9464" w:type="dxa"/>
            <w:shd w:val="clear" w:color="auto" w:fill="auto"/>
            <w:vAlign w:val="center"/>
          </w:tcPr>
          <w:p w14:paraId="25B0F128" w14:textId="77777777" w:rsidR="0052075A" w:rsidRPr="0052075A" w:rsidRDefault="0052075A" w:rsidP="002B3217">
            <w:pPr>
              <w:ind w:right="276"/>
              <w:jc w:val="both"/>
              <w:rPr>
                <w:rFonts w:ascii="Calibri" w:hAnsi="Calibri" w:cs="Calibri"/>
                <w:sz w:val="28"/>
                <w:szCs w:val="28"/>
                <w:lang w:val="en-US"/>
              </w:rPr>
            </w:pPr>
          </w:p>
        </w:tc>
      </w:tr>
      <w:tr w:rsidR="0052075A" w:rsidRPr="0052075A" w14:paraId="09242128" w14:textId="77777777" w:rsidTr="002B3217">
        <w:trPr>
          <w:trHeight w:val="551"/>
        </w:trPr>
        <w:tc>
          <w:tcPr>
            <w:tcW w:w="9464" w:type="dxa"/>
            <w:shd w:val="clear" w:color="auto" w:fill="auto"/>
            <w:vAlign w:val="center"/>
          </w:tcPr>
          <w:p w14:paraId="41CA4E21" w14:textId="77777777" w:rsidR="0052075A" w:rsidRPr="0052075A" w:rsidRDefault="0052075A" w:rsidP="002B3217">
            <w:pPr>
              <w:ind w:right="276"/>
              <w:jc w:val="both"/>
              <w:rPr>
                <w:rFonts w:ascii="Calibri" w:hAnsi="Calibri" w:cs="Calibri"/>
                <w:sz w:val="28"/>
                <w:szCs w:val="28"/>
                <w:lang w:val="en-US"/>
              </w:rPr>
            </w:pPr>
          </w:p>
        </w:tc>
      </w:tr>
    </w:tbl>
    <w:p w14:paraId="725CB2EA" w14:textId="27654CDB" w:rsidR="0052075A" w:rsidRDefault="0052075A" w:rsidP="0052075A">
      <w:pPr>
        <w:spacing w:line="360" w:lineRule="auto"/>
        <w:ind w:left="142" w:right="276"/>
        <w:jc w:val="both"/>
        <w:rPr>
          <w:rFonts w:ascii="Calibri" w:hAnsi="Calibri" w:cs="Calibri"/>
          <w:b/>
          <w:sz w:val="28"/>
          <w:szCs w:val="28"/>
          <w:lang w:val="da-DK"/>
        </w:rPr>
      </w:pPr>
      <w:r w:rsidRPr="0052075A">
        <w:rPr>
          <w:rFonts w:ascii="Calibri" w:hAnsi="Calibri" w:cs="Calibri"/>
          <w:sz w:val="28"/>
          <w:szCs w:val="28"/>
          <w:lang w:val="en-US"/>
        </w:rPr>
        <w:lastRenderedPageBreak/>
        <w:t xml:space="preserve"> </w:t>
      </w:r>
      <w:proofErr w:type="spellStart"/>
      <w:r w:rsidRPr="000F5683">
        <w:rPr>
          <w:rFonts w:ascii="Calibri" w:hAnsi="Calibri" w:cs="Calibri"/>
          <w:b/>
          <w:sz w:val="28"/>
          <w:szCs w:val="28"/>
          <w:lang w:val="da-DK"/>
        </w:rPr>
        <w:t>Reflective</w:t>
      </w:r>
      <w:proofErr w:type="spellEnd"/>
      <w:r w:rsidRPr="000F5683">
        <w:rPr>
          <w:rFonts w:ascii="Calibri" w:hAnsi="Calibri" w:cs="Calibri"/>
          <w:b/>
          <w:sz w:val="28"/>
          <w:szCs w:val="28"/>
          <w:lang w:val="da-DK"/>
        </w:rPr>
        <w:t xml:space="preserve"> </w:t>
      </w:r>
      <w:proofErr w:type="spellStart"/>
      <w:r w:rsidRPr="000F5683">
        <w:rPr>
          <w:rFonts w:ascii="Calibri" w:hAnsi="Calibri" w:cs="Calibri"/>
          <w:b/>
          <w:sz w:val="28"/>
          <w:szCs w:val="28"/>
          <w:lang w:val="da-DK"/>
        </w:rPr>
        <w:t>Questions</w:t>
      </w:r>
      <w:proofErr w:type="spellEnd"/>
    </w:p>
    <w:p w14:paraId="6948A674" w14:textId="77777777" w:rsidR="0052075A" w:rsidRPr="0052075A" w:rsidRDefault="0052075A" w:rsidP="0052075A">
      <w:pPr>
        <w:numPr>
          <w:ilvl w:val="0"/>
          <w:numId w:val="4"/>
        </w:numPr>
        <w:spacing w:after="0" w:line="240" w:lineRule="auto"/>
        <w:ind w:left="567" w:right="276"/>
        <w:jc w:val="both"/>
        <w:rPr>
          <w:rFonts w:ascii="Calibri" w:hAnsi="Calibri" w:cs="Calibri"/>
          <w:sz w:val="28"/>
          <w:szCs w:val="28"/>
          <w:lang w:val="en-US"/>
        </w:rPr>
      </w:pPr>
      <w:r w:rsidRPr="0052075A">
        <w:rPr>
          <w:rFonts w:ascii="Calibri" w:hAnsi="Calibri" w:cs="Calibri"/>
          <w:sz w:val="28"/>
          <w:szCs w:val="28"/>
          <w:lang w:val="en-US"/>
        </w:rPr>
        <w:t>Which PPE would you recommend the worker should wear while working?</w:t>
      </w:r>
    </w:p>
    <w:p w14:paraId="23269C44" w14:textId="77777777"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14:paraId="1B45944D" w14:textId="77777777" w:rsidR="0052075A" w:rsidRDefault="0052075A" w:rsidP="0052075A">
      <w:pPr>
        <w:ind w:left="567" w:right="276"/>
        <w:jc w:val="both"/>
        <w:rPr>
          <w:rFonts w:ascii="Calibri" w:hAnsi="Calibri" w:cs="Calibri"/>
          <w:sz w:val="28"/>
          <w:szCs w:val="28"/>
          <w:lang w:val="da-DK"/>
        </w:rPr>
      </w:pPr>
    </w:p>
    <w:p w14:paraId="57571F45" w14:textId="77777777" w:rsidR="0052075A" w:rsidRDefault="0052075A" w:rsidP="0052075A">
      <w:pPr>
        <w:numPr>
          <w:ilvl w:val="0"/>
          <w:numId w:val="4"/>
        </w:numPr>
        <w:spacing w:after="0" w:line="240" w:lineRule="auto"/>
        <w:ind w:left="567" w:right="276"/>
        <w:jc w:val="both"/>
        <w:rPr>
          <w:rFonts w:ascii="Calibri" w:hAnsi="Calibri" w:cs="Calibri"/>
          <w:sz w:val="28"/>
          <w:szCs w:val="28"/>
          <w:lang w:val="da-DK"/>
        </w:rPr>
      </w:pPr>
      <w:r w:rsidRPr="0052075A">
        <w:rPr>
          <w:rFonts w:ascii="Calibri" w:hAnsi="Calibri" w:cs="Calibri"/>
          <w:sz w:val="28"/>
          <w:szCs w:val="28"/>
          <w:lang w:val="en-US"/>
        </w:rPr>
        <w:t xml:space="preserve">Which do you consider the three most serious mistakes the worker is making? </w:t>
      </w:r>
      <w:proofErr w:type="spellStart"/>
      <w:r>
        <w:rPr>
          <w:rFonts w:ascii="Calibri" w:hAnsi="Calibri" w:cs="Calibri"/>
          <w:sz w:val="28"/>
          <w:szCs w:val="28"/>
          <w:lang w:val="da-DK"/>
        </w:rPr>
        <w:t>Why</w:t>
      </w:r>
      <w:proofErr w:type="spellEnd"/>
      <w:r>
        <w:rPr>
          <w:rFonts w:ascii="Calibri" w:hAnsi="Calibri" w:cs="Calibri"/>
          <w:sz w:val="28"/>
          <w:szCs w:val="28"/>
          <w:lang w:val="da-DK"/>
        </w:rPr>
        <w:t>?</w:t>
      </w:r>
    </w:p>
    <w:p w14:paraId="445776FA" w14:textId="77777777"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7C37A6" w14:textId="77777777" w:rsidR="0052075A" w:rsidRDefault="0052075A" w:rsidP="0052075A">
      <w:pPr>
        <w:ind w:left="567" w:right="276"/>
        <w:jc w:val="both"/>
        <w:rPr>
          <w:rFonts w:ascii="Calibri" w:hAnsi="Calibri" w:cs="Calibri"/>
          <w:sz w:val="28"/>
          <w:szCs w:val="28"/>
          <w:lang w:val="da-DK"/>
        </w:rPr>
      </w:pPr>
      <w:r>
        <w:rPr>
          <w:rFonts w:ascii="Calibri" w:hAnsi="Calibri" w:cs="Calibri"/>
          <w:sz w:val="28"/>
          <w:szCs w:val="28"/>
          <w:lang w:val="da-DK"/>
        </w:rPr>
        <w:t xml:space="preserve"> </w:t>
      </w:r>
    </w:p>
    <w:p w14:paraId="3A6FCB8C" w14:textId="77777777" w:rsidR="0052075A" w:rsidRPr="0052075A" w:rsidRDefault="0052075A" w:rsidP="0052075A">
      <w:pPr>
        <w:numPr>
          <w:ilvl w:val="0"/>
          <w:numId w:val="4"/>
        </w:numPr>
        <w:spacing w:after="0" w:line="240" w:lineRule="auto"/>
        <w:ind w:left="567" w:right="276"/>
        <w:jc w:val="both"/>
        <w:rPr>
          <w:rFonts w:ascii="Calibri" w:hAnsi="Calibri" w:cs="Calibri"/>
          <w:sz w:val="28"/>
          <w:szCs w:val="28"/>
          <w:lang w:val="en-US"/>
        </w:rPr>
      </w:pPr>
      <w:r w:rsidRPr="0052075A">
        <w:rPr>
          <w:rFonts w:ascii="Calibri" w:hAnsi="Calibri" w:cs="Calibri"/>
          <w:sz w:val="28"/>
          <w:szCs w:val="28"/>
          <w:lang w:val="en-US"/>
        </w:rPr>
        <w:t>If you were on the spot, what advice would you have given the worker?</w:t>
      </w:r>
    </w:p>
    <w:p w14:paraId="6DE09771" w14:textId="77777777"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14:paraId="5C1EC53B" w14:textId="77777777" w:rsidR="0052075A" w:rsidRDefault="0052075A" w:rsidP="0052075A">
      <w:pPr>
        <w:ind w:left="567" w:right="276"/>
        <w:jc w:val="both"/>
        <w:rPr>
          <w:rFonts w:ascii="Calibri" w:hAnsi="Calibri" w:cs="Calibri"/>
          <w:sz w:val="28"/>
          <w:szCs w:val="28"/>
          <w:lang w:val="da-DK"/>
        </w:rPr>
      </w:pPr>
    </w:p>
    <w:p w14:paraId="238159F4" w14:textId="77777777" w:rsidR="0052075A" w:rsidRPr="0052075A" w:rsidRDefault="0052075A" w:rsidP="0052075A">
      <w:pPr>
        <w:numPr>
          <w:ilvl w:val="0"/>
          <w:numId w:val="4"/>
        </w:numPr>
        <w:spacing w:after="0" w:line="240" w:lineRule="auto"/>
        <w:ind w:left="567" w:right="276"/>
        <w:jc w:val="both"/>
        <w:rPr>
          <w:rFonts w:ascii="Calibri" w:hAnsi="Calibri" w:cs="Calibri"/>
          <w:sz w:val="28"/>
          <w:szCs w:val="28"/>
          <w:lang w:val="en-US"/>
        </w:rPr>
      </w:pPr>
      <w:r w:rsidRPr="0052075A">
        <w:rPr>
          <w:rFonts w:ascii="Calibri" w:hAnsi="Calibri" w:cs="Calibri"/>
          <w:sz w:val="28"/>
          <w:szCs w:val="28"/>
          <w:lang w:val="en-US"/>
        </w:rPr>
        <w:t>Some workers say: ”We don’t need any safety stuff; we know what we’re doing”. In view of this, how would you convince them to consider taking health and safety measures seriously?</w:t>
      </w:r>
    </w:p>
    <w:p w14:paraId="3464A03C" w14:textId="1363F94A" w:rsidR="0052075A" w:rsidRDefault="0052075A" w:rsidP="0052075A">
      <w:pPr>
        <w:spacing w:line="360" w:lineRule="auto"/>
        <w:ind w:left="567" w:right="276"/>
        <w:jc w:val="both"/>
        <w:rPr>
          <w:rFonts w:ascii="Calibri" w:hAnsi="Calibri" w:cs="Calibri"/>
          <w:sz w:val="28"/>
          <w:szCs w:val="28"/>
          <w:lang w:val="da-DK"/>
        </w:rPr>
      </w:pPr>
      <w:r>
        <w:rPr>
          <w:rFonts w:ascii="Calibri" w:hAnsi="Calibri" w:cs="Calibri"/>
          <w:sz w:val="28"/>
          <w:szCs w:val="28"/>
          <w:lang w:val="da-DK"/>
        </w:rPr>
        <w:t>_____________________________________________________________________________________________________________________________________________________________________________________________</w:t>
      </w:r>
    </w:p>
    <w:p w14:paraId="0097DC92" w14:textId="77777777" w:rsidR="0097485D" w:rsidRDefault="0097485D">
      <w:pPr>
        <w:rPr>
          <w:rFonts w:ascii="Arial" w:hAnsi="Arial" w:cs="Arial"/>
          <w:b/>
          <w:sz w:val="28"/>
          <w:szCs w:val="28"/>
        </w:rPr>
      </w:pPr>
      <w:r>
        <w:rPr>
          <w:rFonts w:ascii="Arial" w:hAnsi="Arial" w:cs="Arial"/>
          <w:b/>
          <w:sz w:val="28"/>
          <w:szCs w:val="28"/>
        </w:rPr>
        <w:br w:type="page"/>
      </w:r>
    </w:p>
    <w:p w14:paraId="0CAA882E" w14:textId="6010D3BD" w:rsidR="0052075A" w:rsidRDefault="0052075A" w:rsidP="0052075A">
      <w:pPr>
        <w:rPr>
          <w:rFonts w:ascii="Arial" w:hAnsi="Arial" w:cs="Arial"/>
          <w:b/>
          <w:sz w:val="28"/>
          <w:szCs w:val="28"/>
        </w:rPr>
      </w:pPr>
      <w:bookmarkStart w:id="1" w:name="_GoBack"/>
      <w:bookmarkEnd w:id="1"/>
      <w:proofErr w:type="spellStart"/>
      <w:r w:rsidRPr="005F0B59">
        <w:rPr>
          <w:rFonts w:ascii="Arial" w:hAnsi="Arial" w:cs="Arial"/>
          <w:b/>
          <w:sz w:val="28"/>
          <w:szCs w:val="28"/>
        </w:rPr>
        <w:lastRenderedPageBreak/>
        <w:t>Saħħa</w:t>
      </w:r>
      <w:proofErr w:type="spellEnd"/>
      <w:r w:rsidRPr="005F0B59">
        <w:rPr>
          <w:rFonts w:ascii="Arial" w:hAnsi="Arial" w:cs="Arial"/>
          <w:b/>
          <w:sz w:val="28"/>
          <w:szCs w:val="28"/>
        </w:rPr>
        <w:t xml:space="preserve"> u </w:t>
      </w:r>
      <w:proofErr w:type="spellStart"/>
      <w:r w:rsidRPr="005F0B59">
        <w:rPr>
          <w:rFonts w:ascii="Arial" w:hAnsi="Arial" w:cs="Arial"/>
          <w:b/>
          <w:sz w:val="28"/>
          <w:szCs w:val="28"/>
        </w:rPr>
        <w:t>Perikli</w:t>
      </w:r>
      <w:proofErr w:type="spellEnd"/>
      <w:r w:rsidRPr="005F0B59">
        <w:rPr>
          <w:rFonts w:ascii="Arial" w:hAnsi="Arial" w:cs="Arial"/>
          <w:b/>
          <w:sz w:val="28"/>
          <w:szCs w:val="28"/>
        </w:rPr>
        <w:t xml:space="preserve"> (Health and hazards)</w:t>
      </w:r>
      <w:r>
        <w:rPr>
          <w:rFonts w:ascii="Arial" w:hAnsi="Arial" w:cs="Arial"/>
          <w:b/>
          <w:sz w:val="28"/>
          <w:szCs w:val="28"/>
        </w:rPr>
        <w:t xml:space="preserve">    Clip 2</w:t>
      </w:r>
    </w:p>
    <w:p w14:paraId="05371313" w14:textId="77777777" w:rsidR="0052075A" w:rsidRDefault="0052075A" w:rsidP="0052075A">
      <w:pPr>
        <w:rPr>
          <w:rFonts w:ascii="Arial" w:hAnsi="Arial" w:cs="Arial"/>
          <w:b/>
          <w:sz w:val="28"/>
          <w:szCs w:val="28"/>
        </w:rPr>
      </w:pPr>
      <w:r>
        <w:rPr>
          <w:rFonts w:ascii="Arial" w:hAnsi="Arial" w:cs="Arial"/>
          <w:b/>
          <w:sz w:val="28"/>
          <w:szCs w:val="28"/>
        </w:rPr>
        <w:t>Clip 2  (Welding workshop)</w:t>
      </w:r>
    </w:p>
    <w:p w14:paraId="2CE36285" w14:textId="77777777" w:rsidR="0052075A" w:rsidRPr="00775C29" w:rsidRDefault="0052075A" w:rsidP="0052075A">
      <w:pPr>
        <w:rPr>
          <w:rFonts w:ascii="Arial" w:hAnsi="Arial" w:cs="Arial"/>
          <w:b/>
          <w:sz w:val="24"/>
          <w:szCs w:val="24"/>
        </w:rPr>
      </w:pPr>
      <w:r w:rsidRPr="00775C29">
        <w:rPr>
          <w:rFonts w:ascii="Arial" w:hAnsi="Arial" w:cs="Arial"/>
          <w:b/>
          <w:sz w:val="24"/>
          <w:szCs w:val="24"/>
        </w:rPr>
        <w:t>Topics</w:t>
      </w:r>
      <w:bookmarkStart w:id="2" w:name="_Hlk510708875"/>
      <w:r w:rsidRPr="00775C29">
        <w:rPr>
          <w:rFonts w:ascii="Arial" w:hAnsi="Arial" w:cs="Arial"/>
          <w:b/>
          <w:sz w:val="24"/>
          <w:szCs w:val="24"/>
        </w:rPr>
        <w:t>:</w:t>
      </w:r>
    </w:p>
    <w:p w14:paraId="2A475F03" w14:textId="77777777" w:rsidR="0052075A" w:rsidRDefault="0052075A" w:rsidP="0052075A">
      <w:pPr>
        <w:pStyle w:val="Listeafsnit"/>
        <w:numPr>
          <w:ilvl w:val="0"/>
          <w:numId w:val="3"/>
        </w:numPr>
        <w:rPr>
          <w:rFonts w:ascii="Arial" w:hAnsi="Arial" w:cs="Arial"/>
          <w:sz w:val="24"/>
          <w:szCs w:val="24"/>
        </w:rPr>
      </w:pPr>
      <w:r>
        <w:rPr>
          <w:rFonts w:ascii="Arial" w:hAnsi="Arial" w:cs="Arial"/>
          <w:sz w:val="24"/>
          <w:szCs w:val="24"/>
        </w:rPr>
        <w:t>Reading of safety signs</w:t>
      </w:r>
    </w:p>
    <w:p w14:paraId="0F14AFA3" w14:textId="77777777" w:rsidR="0052075A" w:rsidRPr="00BB1F5F" w:rsidRDefault="0052075A" w:rsidP="0052075A">
      <w:pPr>
        <w:pStyle w:val="Listeafsnit"/>
        <w:numPr>
          <w:ilvl w:val="0"/>
          <w:numId w:val="3"/>
        </w:numPr>
        <w:rPr>
          <w:rFonts w:ascii="Arial" w:hAnsi="Arial" w:cs="Arial"/>
          <w:sz w:val="24"/>
          <w:szCs w:val="24"/>
        </w:rPr>
      </w:pPr>
      <w:r w:rsidRPr="00BB1F5F">
        <w:rPr>
          <w:rFonts w:ascii="Arial" w:hAnsi="Arial" w:cs="Arial"/>
          <w:sz w:val="24"/>
          <w:szCs w:val="24"/>
        </w:rPr>
        <w:t>Equipment must be of sufficient quality and safe (No breakages)</w:t>
      </w:r>
    </w:p>
    <w:p w14:paraId="27A2C6E0" w14:textId="77777777" w:rsidR="0052075A" w:rsidRPr="00BB1F5F" w:rsidRDefault="0052075A" w:rsidP="0052075A">
      <w:pPr>
        <w:pStyle w:val="Listeafsnit"/>
        <w:numPr>
          <w:ilvl w:val="0"/>
          <w:numId w:val="3"/>
        </w:numPr>
        <w:rPr>
          <w:rFonts w:ascii="Arial" w:hAnsi="Arial" w:cs="Arial"/>
          <w:sz w:val="24"/>
          <w:szCs w:val="24"/>
        </w:rPr>
      </w:pPr>
      <w:r w:rsidRPr="00BB1F5F">
        <w:rPr>
          <w:rFonts w:ascii="Arial" w:hAnsi="Arial" w:cs="Arial"/>
          <w:sz w:val="24"/>
          <w:szCs w:val="24"/>
        </w:rPr>
        <w:t>Welding with little protection against UV rays</w:t>
      </w:r>
    </w:p>
    <w:p w14:paraId="2AB43DDE" w14:textId="77777777" w:rsidR="0052075A" w:rsidRPr="00BB1F5F" w:rsidRDefault="0052075A" w:rsidP="0052075A">
      <w:pPr>
        <w:pStyle w:val="Listeafsnit"/>
        <w:numPr>
          <w:ilvl w:val="0"/>
          <w:numId w:val="3"/>
        </w:numPr>
        <w:rPr>
          <w:rFonts w:ascii="Arial" w:hAnsi="Arial" w:cs="Arial"/>
          <w:sz w:val="24"/>
          <w:szCs w:val="24"/>
        </w:rPr>
      </w:pPr>
      <w:r w:rsidRPr="00BB1F5F">
        <w:rPr>
          <w:rFonts w:ascii="Arial" w:hAnsi="Arial" w:cs="Arial"/>
          <w:sz w:val="24"/>
          <w:szCs w:val="24"/>
        </w:rPr>
        <w:t>Use of proper protection, gloves, overalls.</w:t>
      </w:r>
    </w:p>
    <w:p w14:paraId="5FB633DB" w14:textId="77777777" w:rsidR="0052075A" w:rsidRPr="00BB1F5F" w:rsidRDefault="0052075A" w:rsidP="0052075A">
      <w:pPr>
        <w:pStyle w:val="Listeafsnit"/>
        <w:numPr>
          <w:ilvl w:val="0"/>
          <w:numId w:val="3"/>
        </w:numPr>
        <w:rPr>
          <w:rFonts w:ascii="Arial" w:hAnsi="Arial" w:cs="Arial"/>
          <w:sz w:val="24"/>
          <w:szCs w:val="24"/>
        </w:rPr>
      </w:pPr>
      <w:r w:rsidRPr="00BB1F5F">
        <w:rPr>
          <w:rFonts w:ascii="Arial" w:hAnsi="Arial" w:cs="Arial"/>
          <w:sz w:val="24"/>
          <w:szCs w:val="24"/>
        </w:rPr>
        <w:t>Use of ear defenders or plugs (someone else is working at the workshop banging and doing noise)</w:t>
      </w:r>
    </w:p>
    <w:p w14:paraId="6BF039F7" w14:textId="77777777" w:rsidR="0052075A" w:rsidRDefault="0052075A" w:rsidP="0052075A">
      <w:pPr>
        <w:pStyle w:val="Listeafsnit"/>
        <w:numPr>
          <w:ilvl w:val="0"/>
          <w:numId w:val="3"/>
        </w:numPr>
        <w:rPr>
          <w:rFonts w:ascii="Arial" w:hAnsi="Arial" w:cs="Arial"/>
          <w:sz w:val="24"/>
          <w:szCs w:val="24"/>
        </w:rPr>
      </w:pPr>
      <w:r w:rsidRPr="00BB1F5F">
        <w:rPr>
          <w:rFonts w:ascii="Arial" w:hAnsi="Arial" w:cs="Arial"/>
          <w:sz w:val="24"/>
          <w:szCs w:val="24"/>
        </w:rPr>
        <w:t>Adequate light</w:t>
      </w:r>
    </w:p>
    <w:p w14:paraId="79EC97A9" w14:textId="77777777" w:rsidR="0052075A" w:rsidRDefault="0052075A" w:rsidP="0052075A">
      <w:pPr>
        <w:pStyle w:val="Listeafsnit"/>
        <w:numPr>
          <w:ilvl w:val="0"/>
          <w:numId w:val="3"/>
        </w:numPr>
        <w:rPr>
          <w:rFonts w:ascii="Arial" w:hAnsi="Arial" w:cs="Arial"/>
          <w:sz w:val="24"/>
          <w:szCs w:val="24"/>
        </w:rPr>
      </w:pPr>
      <w:r>
        <w:rPr>
          <w:rFonts w:ascii="Arial" w:hAnsi="Arial" w:cs="Arial"/>
          <w:sz w:val="24"/>
          <w:szCs w:val="24"/>
        </w:rPr>
        <w:t>Adequate ventilation</w:t>
      </w:r>
    </w:p>
    <w:p w14:paraId="048333FF" w14:textId="77777777" w:rsidR="0052075A" w:rsidRPr="000B6195" w:rsidRDefault="0052075A" w:rsidP="0052075A">
      <w:pPr>
        <w:pStyle w:val="Listeafsnit"/>
        <w:numPr>
          <w:ilvl w:val="0"/>
          <w:numId w:val="3"/>
        </w:numPr>
        <w:rPr>
          <w:rFonts w:ascii="Arial" w:hAnsi="Arial" w:cs="Arial"/>
          <w:sz w:val="24"/>
          <w:szCs w:val="24"/>
        </w:rPr>
      </w:pPr>
      <w:r>
        <w:rPr>
          <w:rFonts w:ascii="Arial" w:hAnsi="Arial" w:cs="Arial"/>
          <w:sz w:val="24"/>
          <w:szCs w:val="24"/>
        </w:rPr>
        <w:t>Handling of dirty material - wash hands frequently</w:t>
      </w:r>
    </w:p>
    <w:p w14:paraId="386E6C05" w14:textId="77777777" w:rsidR="0052075A" w:rsidRDefault="0052075A" w:rsidP="0052075A">
      <w:pPr>
        <w:pStyle w:val="Listeafsnit"/>
        <w:numPr>
          <w:ilvl w:val="0"/>
          <w:numId w:val="3"/>
        </w:numPr>
        <w:rPr>
          <w:rFonts w:ascii="Arial" w:hAnsi="Arial" w:cs="Arial"/>
          <w:sz w:val="24"/>
          <w:szCs w:val="24"/>
        </w:rPr>
      </w:pPr>
      <w:r>
        <w:rPr>
          <w:rFonts w:ascii="Arial" w:hAnsi="Arial" w:cs="Arial"/>
          <w:sz w:val="24"/>
          <w:szCs w:val="24"/>
        </w:rPr>
        <w:t>Cleaning of hands (using soap not thinner)</w:t>
      </w:r>
    </w:p>
    <w:p w14:paraId="7F32BFFF" w14:textId="77777777" w:rsidR="0052075A" w:rsidRPr="002A093A" w:rsidRDefault="0052075A" w:rsidP="0052075A">
      <w:pPr>
        <w:pStyle w:val="Listeafsnit"/>
        <w:numPr>
          <w:ilvl w:val="0"/>
          <w:numId w:val="3"/>
        </w:numPr>
        <w:rPr>
          <w:rFonts w:ascii="Arial" w:hAnsi="Arial" w:cs="Arial"/>
          <w:sz w:val="24"/>
          <w:szCs w:val="24"/>
        </w:rPr>
      </w:pPr>
      <w:r w:rsidRPr="00BB1F5F">
        <w:rPr>
          <w:rFonts w:ascii="Arial" w:hAnsi="Arial" w:cs="Arial"/>
          <w:sz w:val="24"/>
          <w:szCs w:val="24"/>
        </w:rPr>
        <w:t>Incorrect use of two pin socket in a BS1363 S/O</w:t>
      </w:r>
    </w:p>
    <w:p w14:paraId="58FCA514" w14:textId="77777777" w:rsidR="0052075A" w:rsidRDefault="0052075A" w:rsidP="0052075A">
      <w:pPr>
        <w:pStyle w:val="Listeafsnit"/>
        <w:numPr>
          <w:ilvl w:val="0"/>
          <w:numId w:val="3"/>
        </w:numPr>
        <w:rPr>
          <w:rFonts w:ascii="Arial" w:hAnsi="Arial" w:cs="Arial"/>
          <w:sz w:val="24"/>
          <w:szCs w:val="24"/>
        </w:rPr>
      </w:pPr>
      <w:r>
        <w:rPr>
          <w:rFonts w:ascii="Arial" w:hAnsi="Arial" w:cs="Arial"/>
          <w:sz w:val="24"/>
          <w:szCs w:val="24"/>
        </w:rPr>
        <w:t>Switching off use of signs and locks</w:t>
      </w:r>
    </w:p>
    <w:p w14:paraId="6F55CB73" w14:textId="77777777" w:rsidR="0052075A" w:rsidRDefault="0052075A" w:rsidP="0052075A">
      <w:pPr>
        <w:pStyle w:val="Listeafsnit"/>
        <w:numPr>
          <w:ilvl w:val="0"/>
          <w:numId w:val="3"/>
        </w:numPr>
        <w:rPr>
          <w:rFonts w:ascii="Arial" w:hAnsi="Arial" w:cs="Arial"/>
          <w:sz w:val="24"/>
          <w:szCs w:val="24"/>
        </w:rPr>
      </w:pPr>
      <w:r>
        <w:rPr>
          <w:rFonts w:ascii="Arial" w:hAnsi="Arial" w:cs="Arial"/>
          <w:sz w:val="24"/>
          <w:szCs w:val="24"/>
        </w:rPr>
        <w:t>Recognise dangerous materials by reading labels not smell</w:t>
      </w:r>
    </w:p>
    <w:p w14:paraId="496AFD27" w14:textId="77777777" w:rsidR="0052075A" w:rsidRPr="00BB1F5F" w:rsidRDefault="0052075A" w:rsidP="0052075A">
      <w:pPr>
        <w:pStyle w:val="Listeafsnit"/>
        <w:numPr>
          <w:ilvl w:val="0"/>
          <w:numId w:val="3"/>
        </w:numPr>
        <w:rPr>
          <w:rFonts w:ascii="Arial" w:hAnsi="Arial" w:cs="Arial"/>
          <w:sz w:val="24"/>
          <w:szCs w:val="24"/>
        </w:rPr>
      </w:pPr>
      <w:r>
        <w:rPr>
          <w:rFonts w:ascii="Arial" w:hAnsi="Arial" w:cs="Arial"/>
          <w:sz w:val="24"/>
          <w:szCs w:val="24"/>
        </w:rPr>
        <w:t>Use of alcohol during working time.</w:t>
      </w:r>
    </w:p>
    <w:bookmarkEnd w:id="2"/>
    <w:p w14:paraId="287E9D1B" w14:textId="77777777" w:rsidR="0052075A" w:rsidRPr="00775C29" w:rsidRDefault="0052075A" w:rsidP="0052075A">
      <w:pPr>
        <w:rPr>
          <w:rFonts w:ascii="Arial" w:hAnsi="Arial" w:cs="Arial"/>
          <w:b/>
          <w:sz w:val="24"/>
          <w:szCs w:val="24"/>
        </w:rPr>
      </w:pPr>
      <w:r w:rsidRPr="00775C29">
        <w:rPr>
          <w:rFonts w:ascii="Arial" w:hAnsi="Arial" w:cs="Arial"/>
          <w:b/>
          <w:sz w:val="24"/>
          <w:szCs w:val="24"/>
        </w:rPr>
        <w:t>Plot:</w:t>
      </w:r>
    </w:p>
    <w:p w14:paraId="1C5DE9C8"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 xml:space="preserve">A worker entering a workshop without safety helmet cheering colleagues, but with safety notice requiring safety </w:t>
      </w:r>
      <w:r>
        <w:rPr>
          <w:rFonts w:ascii="Arial" w:hAnsi="Arial" w:cs="Arial"/>
          <w:sz w:val="24"/>
          <w:szCs w:val="24"/>
        </w:rPr>
        <w:t>helmet behind.</w:t>
      </w:r>
      <w:r w:rsidRPr="00512D10">
        <w:rPr>
          <w:rFonts w:ascii="Arial" w:hAnsi="Arial" w:cs="Arial"/>
          <w:sz w:val="24"/>
          <w:szCs w:val="24"/>
        </w:rPr>
        <w:t xml:space="preserve"> Man does not note signage</w:t>
      </w:r>
    </w:p>
    <w:p w14:paraId="59DE5062"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Man hangs coat against the nail holding the safety notice, hiding most of it.</w:t>
      </w:r>
    </w:p>
    <w:p w14:paraId="40BE9851"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Use basic welding protection like gloves, apron but uses T-shirt</w:t>
      </w:r>
    </w:p>
    <w:p w14:paraId="6AE637A9"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Checks tools for maintenance and electrical integrity</w:t>
      </w:r>
    </w:p>
    <w:p w14:paraId="1CF23F3D"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Starts welding (his hand is exposed to UV light. Feels the effect and uses long sleeves</w:t>
      </w:r>
    </w:p>
    <w:p w14:paraId="1470CFEB"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A colleague is banging on the anvil in the work shop (show hands only). Welder uses ear plugs</w:t>
      </w:r>
    </w:p>
    <w:p w14:paraId="46E52C28" w14:textId="77777777" w:rsidR="0052075A"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Welder has difficulty to see, so prepares a pilot lamp for better light.</w:t>
      </w:r>
    </w:p>
    <w:p w14:paraId="60DBE6CD" w14:textId="77777777" w:rsidR="0052075A" w:rsidRPr="00CB2C5B" w:rsidRDefault="0052075A" w:rsidP="0052075A">
      <w:pPr>
        <w:pStyle w:val="Listeafsnit"/>
        <w:numPr>
          <w:ilvl w:val="0"/>
          <w:numId w:val="5"/>
        </w:numPr>
        <w:rPr>
          <w:rFonts w:ascii="Arial" w:hAnsi="Arial" w:cs="Arial"/>
          <w:color w:val="BF8F00" w:themeColor="accent4" w:themeShade="BF"/>
          <w:sz w:val="24"/>
          <w:szCs w:val="24"/>
        </w:rPr>
      </w:pPr>
      <w:r w:rsidRPr="00CB2C5B">
        <w:rPr>
          <w:rFonts w:ascii="Arial" w:hAnsi="Arial" w:cs="Arial"/>
          <w:color w:val="BF8F00" w:themeColor="accent4" w:themeShade="BF"/>
          <w:sz w:val="24"/>
          <w:szCs w:val="24"/>
        </w:rPr>
        <w:t>Lack of ventilation</w:t>
      </w:r>
    </w:p>
    <w:p w14:paraId="6F32325E"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Pilot lamp has two pin plug. Uses a screw driver to bypass three pin plug shutter security system. It works ok</w:t>
      </w:r>
    </w:p>
    <w:p w14:paraId="73C32F90"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Welder stops for break</w:t>
      </w:r>
    </w:p>
    <w:p w14:paraId="2204AB6A"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Has dirty hands</w:t>
      </w:r>
    </w:p>
    <w:p w14:paraId="2830BDFA"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Needs to wash hands</w:t>
      </w:r>
    </w:p>
    <w:p w14:paraId="70F4E9B2" w14:textId="77777777" w:rsidR="0052075A" w:rsidRPr="00512D10" w:rsidRDefault="0052075A" w:rsidP="0052075A">
      <w:pPr>
        <w:pStyle w:val="Listeafsnit"/>
        <w:numPr>
          <w:ilvl w:val="1"/>
          <w:numId w:val="5"/>
        </w:numPr>
        <w:rPr>
          <w:rFonts w:ascii="Arial" w:hAnsi="Arial" w:cs="Arial"/>
          <w:sz w:val="24"/>
          <w:szCs w:val="24"/>
        </w:rPr>
      </w:pPr>
      <w:r>
        <w:rPr>
          <w:rFonts w:ascii="Arial" w:hAnsi="Arial" w:cs="Arial"/>
          <w:sz w:val="24"/>
          <w:szCs w:val="24"/>
        </w:rPr>
        <w:t>Is u</w:t>
      </w:r>
      <w:r w:rsidRPr="00512D10">
        <w:rPr>
          <w:rFonts w:ascii="Arial" w:hAnsi="Arial" w:cs="Arial"/>
          <w:sz w:val="24"/>
          <w:szCs w:val="24"/>
        </w:rPr>
        <w:t>ndecided whether to use soap or thinner</w:t>
      </w:r>
    </w:p>
    <w:p w14:paraId="7EB6559C" w14:textId="77777777" w:rsidR="0052075A" w:rsidRPr="00512D10" w:rsidRDefault="0052075A" w:rsidP="0052075A">
      <w:pPr>
        <w:pStyle w:val="Listeafsnit"/>
        <w:numPr>
          <w:ilvl w:val="1"/>
          <w:numId w:val="5"/>
        </w:numPr>
        <w:rPr>
          <w:rFonts w:ascii="Arial" w:hAnsi="Arial" w:cs="Arial"/>
          <w:sz w:val="24"/>
          <w:szCs w:val="24"/>
        </w:rPr>
      </w:pPr>
      <w:r w:rsidRPr="00512D10">
        <w:rPr>
          <w:rFonts w:ascii="Arial" w:hAnsi="Arial" w:cs="Arial"/>
          <w:sz w:val="24"/>
          <w:szCs w:val="24"/>
        </w:rPr>
        <w:t>Smells thinner but checks label on can</w:t>
      </w:r>
    </w:p>
    <w:p w14:paraId="33FF3CEE" w14:textId="77777777" w:rsidR="0052075A" w:rsidRPr="00512D10" w:rsidRDefault="0052075A" w:rsidP="0052075A">
      <w:pPr>
        <w:pStyle w:val="Listeafsnit"/>
        <w:numPr>
          <w:ilvl w:val="1"/>
          <w:numId w:val="5"/>
        </w:numPr>
        <w:rPr>
          <w:rFonts w:ascii="Arial" w:hAnsi="Arial" w:cs="Arial"/>
          <w:sz w:val="24"/>
          <w:szCs w:val="24"/>
        </w:rPr>
      </w:pPr>
      <w:r w:rsidRPr="00512D10">
        <w:rPr>
          <w:rFonts w:ascii="Arial" w:hAnsi="Arial" w:cs="Arial"/>
          <w:sz w:val="24"/>
          <w:szCs w:val="24"/>
        </w:rPr>
        <w:t xml:space="preserve">Sees hazard sign on thinner can </w:t>
      </w:r>
    </w:p>
    <w:p w14:paraId="61D148A8" w14:textId="77777777" w:rsidR="0052075A" w:rsidRPr="00512D10" w:rsidRDefault="0052075A" w:rsidP="0052075A">
      <w:pPr>
        <w:pStyle w:val="Listeafsnit"/>
        <w:numPr>
          <w:ilvl w:val="1"/>
          <w:numId w:val="5"/>
        </w:numPr>
        <w:rPr>
          <w:rFonts w:ascii="Arial" w:hAnsi="Arial" w:cs="Arial"/>
          <w:sz w:val="24"/>
          <w:szCs w:val="24"/>
        </w:rPr>
      </w:pPr>
      <w:r w:rsidRPr="00512D10">
        <w:rPr>
          <w:rFonts w:ascii="Arial" w:hAnsi="Arial" w:cs="Arial"/>
          <w:sz w:val="24"/>
          <w:szCs w:val="24"/>
        </w:rPr>
        <w:t>Discards thinner and use soap</w:t>
      </w:r>
    </w:p>
    <w:p w14:paraId="34DD38D6" w14:textId="77777777" w:rsidR="0052075A" w:rsidRPr="00512D10"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Eats his sandwich at the workshop and drinks a beer for his break.</w:t>
      </w:r>
    </w:p>
    <w:p w14:paraId="25DA417C" w14:textId="77777777" w:rsidR="0052075A" w:rsidRDefault="0052075A" w:rsidP="0052075A">
      <w:pPr>
        <w:pStyle w:val="Listeafsnit"/>
        <w:numPr>
          <w:ilvl w:val="0"/>
          <w:numId w:val="5"/>
        </w:numPr>
        <w:rPr>
          <w:rFonts w:ascii="Arial" w:hAnsi="Arial" w:cs="Arial"/>
          <w:sz w:val="24"/>
          <w:szCs w:val="24"/>
        </w:rPr>
      </w:pPr>
      <w:r w:rsidRPr="00512D10">
        <w:rPr>
          <w:rFonts w:ascii="Arial" w:hAnsi="Arial" w:cs="Arial"/>
          <w:sz w:val="24"/>
          <w:szCs w:val="24"/>
        </w:rPr>
        <w:t>Leaves lunch on work bench and goes to finish work</w:t>
      </w:r>
    </w:p>
    <w:p w14:paraId="3BF73AF9" w14:textId="4A370C7D" w:rsidR="002914AF" w:rsidRDefault="0052075A" w:rsidP="0052075A">
      <w:pPr>
        <w:pStyle w:val="Listeafsnit"/>
        <w:numPr>
          <w:ilvl w:val="0"/>
          <w:numId w:val="5"/>
        </w:numPr>
      </w:pPr>
      <w:r w:rsidRPr="0052075A">
        <w:rPr>
          <w:rFonts w:ascii="Arial" w:hAnsi="Arial" w:cs="Arial"/>
          <w:color w:val="BF8F00" w:themeColor="accent4" w:themeShade="BF"/>
          <w:sz w:val="24"/>
          <w:szCs w:val="24"/>
        </w:rPr>
        <w:t xml:space="preserve">Leaves workplace with tools </w:t>
      </w:r>
      <w:proofErr w:type="spellStart"/>
      <w:r w:rsidRPr="0052075A">
        <w:rPr>
          <w:rFonts w:ascii="Arial" w:hAnsi="Arial" w:cs="Arial"/>
          <w:color w:val="BF8F00" w:themeColor="accent4" w:themeShade="BF"/>
          <w:sz w:val="24"/>
          <w:szCs w:val="24"/>
        </w:rPr>
        <w:t>laying</w:t>
      </w:r>
      <w:proofErr w:type="spellEnd"/>
      <w:r w:rsidRPr="0052075A">
        <w:rPr>
          <w:rFonts w:ascii="Arial" w:hAnsi="Arial" w:cs="Arial"/>
          <w:color w:val="BF8F00" w:themeColor="accent4" w:themeShade="BF"/>
          <w:sz w:val="24"/>
          <w:szCs w:val="24"/>
        </w:rPr>
        <w:t xml:space="preserve"> about, equipment on, etc.</w:t>
      </w:r>
    </w:p>
    <w:sectPr w:rsidR="002914AF" w:rsidSect="004838FD">
      <w:headerReference w:type="even" r:id="rId8"/>
      <w:headerReference w:type="default" r:id="rId9"/>
      <w:footerReference w:type="default" r:id="rId10"/>
      <w:pgSz w:w="11900" w:h="16840"/>
      <w:pgMar w:top="1701" w:right="1134" w:bottom="1701"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6C5533" w14:textId="77777777" w:rsidR="00A71D69" w:rsidRDefault="00A71D69">
      <w:pPr>
        <w:spacing w:after="0" w:line="240" w:lineRule="auto"/>
      </w:pPr>
      <w:r>
        <w:separator/>
      </w:r>
    </w:p>
  </w:endnote>
  <w:endnote w:type="continuationSeparator" w:id="0">
    <w:p w14:paraId="7427954B" w14:textId="77777777" w:rsidR="00A71D69" w:rsidRDefault="00A71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B8F03F" w14:textId="77777777" w:rsidR="009E4742" w:rsidRDefault="00A71D69" w:rsidP="00991AAC">
    <w:pPr>
      <w:pStyle w:val="Sidefod"/>
    </w:pPr>
  </w:p>
  <w:p w14:paraId="47E5A07D" w14:textId="07A1968A" w:rsidR="009E4742" w:rsidRPr="00586666" w:rsidRDefault="008043B6" w:rsidP="00991AAC">
    <w:pPr>
      <w:pStyle w:val="Sidefod"/>
    </w:pPr>
    <w:r>
      <w:t>Safety4El</w:t>
    </w:r>
    <w:r w:rsidRPr="006F3A4C">
      <w:t xml:space="preserve"> </w:t>
    </w:r>
    <w:r w:rsidRPr="0017473C">
      <w:t>KA202-2016-016</w:t>
    </w:r>
    <w:r w:rsidRPr="006F3A4C">
      <w:tab/>
    </w:r>
    <w:r>
      <w:tab/>
      <w:t xml:space="preserve">Page </w:t>
    </w:r>
    <w:r>
      <w:fldChar w:fldCharType="begin"/>
    </w:r>
    <w:r>
      <w:instrText xml:space="preserve"> PAGE </w:instrText>
    </w:r>
    <w:r>
      <w:fldChar w:fldCharType="separate"/>
    </w:r>
    <w:r w:rsidR="007F272B">
      <w:rPr>
        <w:noProof/>
      </w:rPr>
      <w:t>1</w:t>
    </w:r>
    <w:r>
      <w:fldChar w:fldCharType="end"/>
    </w:r>
    <w:r>
      <w:t xml:space="preserve"> of </w:t>
    </w:r>
    <w:r w:rsidR="00A71D69">
      <w:rPr>
        <w:noProof/>
      </w:rPr>
      <w:fldChar w:fldCharType="begin"/>
    </w:r>
    <w:r w:rsidR="00A71D69">
      <w:rPr>
        <w:noProof/>
      </w:rPr>
      <w:instrText xml:space="preserve"> NUMPAGES </w:instrText>
    </w:r>
    <w:r w:rsidR="00A71D69">
      <w:rPr>
        <w:noProof/>
      </w:rPr>
      <w:fldChar w:fldCharType="separate"/>
    </w:r>
    <w:r w:rsidR="007F272B">
      <w:rPr>
        <w:noProof/>
      </w:rPr>
      <w:t>2</w:t>
    </w:r>
    <w:r w:rsidR="00A71D69">
      <w:rPr>
        <w:noProof/>
      </w:rPr>
      <w:fldChar w:fldCharType="end"/>
    </w:r>
  </w:p>
  <w:p w14:paraId="4F4AC223" w14:textId="77777777" w:rsidR="009E4742" w:rsidRPr="00991AAC" w:rsidRDefault="00A71D69" w:rsidP="00991AA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27A0E" w14:textId="77777777" w:rsidR="00A71D69" w:rsidRDefault="00A71D69">
      <w:pPr>
        <w:spacing w:after="0" w:line="240" w:lineRule="auto"/>
      </w:pPr>
      <w:r>
        <w:separator/>
      </w:r>
    </w:p>
  </w:footnote>
  <w:footnote w:type="continuationSeparator" w:id="0">
    <w:p w14:paraId="569F1768" w14:textId="77777777" w:rsidR="00A71D69" w:rsidRDefault="00A71D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AD02E" w14:textId="77777777" w:rsidR="009E4742" w:rsidRDefault="008043B6">
    <w:pPr>
      <w:pStyle w:val="Sidehoved"/>
    </w:pPr>
    <w:r>
      <w:rPr>
        <w:noProof/>
        <w:lang w:eastAsia="en-GB"/>
      </w:rPr>
      <w:drawing>
        <wp:inline distT="0" distB="0" distL="0" distR="0" wp14:anchorId="5B42A8BA" wp14:editId="274FD26B">
          <wp:extent cx="1685925" cy="600075"/>
          <wp:effectExtent l="0" t="0" r="9525" b="9525"/>
          <wp:docPr id="3" name="Picture 3" descr="L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600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E01E" w14:textId="77777777" w:rsidR="009E4742" w:rsidRPr="004838FD" w:rsidRDefault="008043B6" w:rsidP="00795C47">
    <w:pPr>
      <w:pStyle w:val="Sidehoved"/>
      <w:tabs>
        <w:tab w:val="clear" w:pos="9026"/>
      </w:tabs>
      <w:jc w:val="both"/>
      <w:rPr>
        <w:noProof/>
        <w:lang w:val="da-DK" w:eastAsia="da-DK"/>
      </w:rPr>
    </w:pPr>
    <w:r>
      <w:rPr>
        <w:noProof/>
        <w:lang w:eastAsia="en-GB"/>
      </w:rPr>
      <w:drawing>
        <wp:inline distT="0" distB="0" distL="0" distR="0" wp14:anchorId="3C482D76" wp14:editId="3804D27F">
          <wp:extent cx="1943100" cy="552450"/>
          <wp:effectExtent l="0" t="0" r="0" b="0"/>
          <wp:docPr id="2" name="Picture 2" descr="eu_flag_co_funded_pos_%5Brgb%5D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_flag_co_funded_pos_%5Brgb%5D_righ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52450"/>
                  </a:xfrm>
                  <a:prstGeom prst="rect">
                    <a:avLst/>
                  </a:prstGeom>
                  <a:noFill/>
                  <a:ln>
                    <a:noFill/>
                  </a:ln>
                </pic:spPr>
              </pic:pic>
            </a:graphicData>
          </a:graphic>
        </wp:inline>
      </w:drawing>
    </w:r>
    <w:r>
      <w:tab/>
    </w:r>
    <w:r>
      <w:tab/>
      <w:t xml:space="preserve">            </w:t>
    </w:r>
    <w:r w:rsidR="00795C47">
      <w:t xml:space="preserve">                               </w:t>
    </w:r>
    <w:r>
      <w:t xml:space="preserve">   </w:t>
    </w:r>
    <w:r>
      <w:rPr>
        <w:noProof/>
        <w:lang w:eastAsia="en-GB"/>
      </w:rPr>
      <w:drawing>
        <wp:inline distT="0" distB="0" distL="0" distR="0" wp14:anchorId="2C0C28AE" wp14:editId="69816D2E">
          <wp:extent cx="1333500" cy="771525"/>
          <wp:effectExtent l="0" t="0" r="0" b="9525"/>
          <wp:docPr id="1" name="Picture 1" descr="logo4el-farve_5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4el-farve_5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00" cy="771525"/>
                  </a:xfrm>
                  <a:prstGeom prst="rect">
                    <a:avLst/>
                  </a:prstGeom>
                  <a:noFill/>
                  <a:ln>
                    <a:noFill/>
                  </a:ln>
                </pic:spPr>
              </pic:pic>
            </a:graphicData>
          </a:graphic>
        </wp:inline>
      </w:drawing>
    </w:r>
  </w:p>
  <w:p w14:paraId="0879B345" w14:textId="77777777" w:rsidR="009E4742" w:rsidRDefault="00A71D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94D3D"/>
    <w:multiLevelType w:val="hybridMultilevel"/>
    <w:tmpl w:val="AE14AD72"/>
    <w:lvl w:ilvl="0" w:tplc="D2F0D38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210D17D3"/>
    <w:multiLevelType w:val="hybridMultilevel"/>
    <w:tmpl w:val="5D0C1A28"/>
    <w:lvl w:ilvl="0" w:tplc="043A0003">
      <w:start w:val="1"/>
      <w:numFmt w:val="bullet"/>
      <w:lvlText w:val="o"/>
      <w:lvlJc w:val="left"/>
      <w:pPr>
        <w:ind w:left="930" w:hanging="360"/>
      </w:pPr>
      <w:rPr>
        <w:rFonts w:ascii="Courier New" w:hAnsi="Courier New" w:cs="Courier New"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2" w15:restartNumberingAfterBreak="0">
    <w:nsid w:val="4D80783C"/>
    <w:multiLevelType w:val="hybridMultilevel"/>
    <w:tmpl w:val="CB82B3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2D3C9F"/>
    <w:multiLevelType w:val="hybridMultilevel"/>
    <w:tmpl w:val="A95014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3C5BBC"/>
    <w:multiLevelType w:val="hybridMultilevel"/>
    <w:tmpl w:val="0726B48E"/>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E8"/>
    <w:rsid w:val="00013DB2"/>
    <w:rsid w:val="000631E6"/>
    <w:rsid w:val="002914AF"/>
    <w:rsid w:val="003E0BB8"/>
    <w:rsid w:val="0044135C"/>
    <w:rsid w:val="0052075A"/>
    <w:rsid w:val="005353CC"/>
    <w:rsid w:val="005E04F8"/>
    <w:rsid w:val="005F18BE"/>
    <w:rsid w:val="005F73EE"/>
    <w:rsid w:val="00655A91"/>
    <w:rsid w:val="00733A63"/>
    <w:rsid w:val="00795C47"/>
    <w:rsid w:val="007F272B"/>
    <w:rsid w:val="008043B6"/>
    <w:rsid w:val="0097485D"/>
    <w:rsid w:val="009E698A"/>
    <w:rsid w:val="00A71D69"/>
    <w:rsid w:val="00B040F5"/>
    <w:rsid w:val="00B663DB"/>
    <w:rsid w:val="00BF4B5A"/>
    <w:rsid w:val="00D05C17"/>
    <w:rsid w:val="00D402E8"/>
    <w:rsid w:val="00D60412"/>
    <w:rsid w:val="00D97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9E90"/>
  <w15:chartTrackingRefBased/>
  <w15:docId w15:val="{9D00C410-4D08-4EF6-9244-90834B6B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8043B6"/>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8043B6"/>
  </w:style>
  <w:style w:type="paragraph" w:styleId="Sidefod">
    <w:name w:val="footer"/>
    <w:basedOn w:val="Normal"/>
    <w:link w:val="SidefodTegn"/>
    <w:uiPriority w:val="99"/>
    <w:unhideWhenUsed/>
    <w:rsid w:val="008043B6"/>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8043B6"/>
  </w:style>
  <w:style w:type="paragraph" w:styleId="Listeafsnit">
    <w:name w:val="List Paragraph"/>
    <w:basedOn w:val="Normal"/>
    <w:uiPriority w:val="34"/>
    <w:qFormat/>
    <w:rsid w:val="005353CC"/>
    <w:pPr>
      <w:ind w:left="720"/>
      <w:contextualSpacing/>
    </w:pPr>
  </w:style>
  <w:style w:type="character" w:styleId="Kommentarhenvisning">
    <w:name w:val="annotation reference"/>
    <w:basedOn w:val="Standardskrifttypeiafsnit"/>
    <w:uiPriority w:val="99"/>
    <w:semiHidden/>
    <w:unhideWhenUsed/>
    <w:rsid w:val="00B040F5"/>
    <w:rPr>
      <w:sz w:val="16"/>
      <w:szCs w:val="16"/>
    </w:rPr>
  </w:style>
  <w:style w:type="paragraph" w:styleId="Kommentartekst">
    <w:name w:val="annotation text"/>
    <w:basedOn w:val="Normal"/>
    <w:link w:val="KommentartekstTegn"/>
    <w:uiPriority w:val="99"/>
    <w:semiHidden/>
    <w:unhideWhenUsed/>
    <w:rsid w:val="00B040F5"/>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B040F5"/>
    <w:rPr>
      <w:sz w:val="20"/>
      <w:szCs w:val="20"/>
    </w:rPr>
  </w:style>
  <w:style w:type="paragraph" w:styleId="Kommentaremne">
    <w:name w:val="annotation subject"/>
    <w:basedOn w:val="Kommentartekst"/>
    <w:next w:val="Kommentartekst"/>
    <w:link w:val="KommentaremneTegn"/>
    <w:uiPriority w:val="99"/>
    <w:semiHidden/>
    <w:unhideWhenUsed/>
    <w:rsid w:val="00B040F5"/>
    <w:rPr>
      <w:b/>
      <w:bCs/>
    </w:rPr>
  </w:style>
  <w:style w:type="character" w:customStyle="1" w:styleId="KommentaremneTegn">
    <w:name w:val="Kommentaremne Tegn"/>
    <w:basedOn w:val="KommentartekstTegn"/>
    <w:link w:val="Kommentaremne"/>
    <w:uiPriority w:val="99"/>
    <w:semiHidden/>
    <w:rsid w:val="00B040F5"/>
    <w:rPr>
      <w:b/>
      <w:bCs/>
      <w:sz w:val="20"/>
      <w:szCs w:val="20"/>
    </w:rPr>
  </w:style>
  <w:style w:type="paragraph" w:styleId="Markeringsbobletekst">
    <w:name w:val="Balloon Text"/>
    <w:basedOn w:val="Normal"/>
    <w:link w:val="MarkeringsbobletekstTegn"/>
    <w:uiPriority w:val="99"/>
    <w:semiHidden/>
    <w:unhideWhenUsed/>
    <w:rsid w:val="00B040F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B040F5"/>
    <w:rPr>
      <w:rFonts w:ascii="Segoe UI" w:hAnsi="Segoe UI" w:cs="Segoe UI"/>
      <w:sz w:val="18"/>
      <w:szCs w:val="18"/>
    </w:rPr>
  </w:style>
  <w:style w:type="character" w:styleId="Hyperlink">
    <w:name w:val="Hyperlink"/>
    <w:basedOn w:val="Standardskrifttypeiafsnit"/>
    <w:uiPriority w:val="99"/>
    <w:unhideWhenUsed/>
    <w:rsid w:val="00013DB2"/>
    <w:rPr>
      <w:color w:val="0563C1" w:themeColor="hyperlink"/>
      <w:u w:val="single"/>
    </w:rPr>
  </w:style>
  <w:style w:type="character" w:styleId="Ulstomtale">
    <w:name w:val="Unresolved Mention"/>
    <w:basedOn w:val="Standardskrifttypeiafsnit"/>
    <w:uiPriority w:val="99"/>
    <w:semiHidden/>
    <w:unhideWhenUsed/>
    <w:rsid w:val="00013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youtu.be/JOqNoiY-Cr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896</Words>
  <Characters>5472</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JJ Bonello</dc:creator>
  <cp:keywords/>
  <dc:description/>
  <cp:lastModifiedBy>Microsoft Office-bruger</cp:lastModifiedBy>
  <cp:revision>5</cp:revision>
  <dcterms:created xsi:type="dcterms:W3CDTF">2018-05-31T07:51:00Z</dcterms:created>
  <dcterms:modified xsi:type="dcterms:W3CDTF">2018-05-31T07:53:00Z</dcterms:modified>
</cp:coreProperties>
</file>